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EA1E" w14:textId="77777777" w:rsidR="00A41F4F" w:rsidRPr="00335409" w:rsidRDefault="00A41F4F" w:rsidP="00715F9B">
      <w:pPr>
        <w:widowControl w:val="0"/>
        <w:autoSpaceDE w:val="0"/>
        <w:autoSpaceDN w:val="0"/>
        <w:ind w:right="24"/>
        <w:jc w:val="center"/>
        <w:rPr>
          <w:rFonts w:ascii="Arial" w:eastAsia="Arial Narrow" w:hAnsi="Arial"/>
          <w:color w:val="000000" w:themeColor="text1"/>
          <w:spacing w:val="17"/>
          <w:w w:val="110"/>
          <w:sz w:val="20"/>
          <w:lang w:val="en-US"/>
        </w:rPr>
      </w:pPr>
    </w:p>
    <w:p w14:paraId="5DE54CC3" w14:textId="4A4396E0" w:rsidR="00801930" w:rsidRPr="00335409" w:rsidRDefault="00801930" w:rsidP="00715F9B">
      <w:pPr>
        <w:widowControl w:val="0"/>
        <w:autoSpaceDE w:val="0"/>
        <w:autoSpaceDN w:val="0"/>
        <w:ind w:right="24"/>
        <w:jc w:val="center"/>
        <w:rPr>
          <w:rFonts w:ascii="Arial" w:eastAsia="Arial Narrow" w:hAnsi="Arial"/>
          <w:b/>
          <w:bCs/>
          <w:color w:val="000000" w:themeColor="text1"/>
          <w:sz w:val="20"/>
          <w:lang w:val="en-US"/>
        </w:rPr>
      </w:pPr>
      <w:r w:rsidRPr="00335409">
        <w:rPr>
          <w:rFonts w:ascii="Arial" w:eastAsia="Arial Narrow" w:hAnsi="Arial"/>
          <w:b/>
          <w:bCs/>
          <w:color w:val="000000" w:themeColor="text1"/>
          <w:spacing w:val="17"/>
          <w:w w:val="110"/>
          <w:sz w:val="20"/>
          <w:lang w:val="en-US"/>
        </w:rPr>
        <w:t>PRIVACY</w:t>
      </w:r>
      <w:r w:rsidRPr="00335409">
        <w:rPr>
          <w:rFonts w:ascii="Arial" w:eastAsia="Arial Narrow" w:hAnsi="Arial"/>
          <w:b/>
          <w:bCs/>
          <w:color w:val="000000" w:themeColor="text1"/>
          <w:spacing w:val="66"/>
          <w:w w:val="110"/>
          <w:sz w:val="20"/>
          <w:lang w:val="en-US"/>
        </w:rPr>
        <w:t xml:space="preserve"> </w:t>
      </w:r>
      <w:r w:rsidRPr="00335409">
        <w:rPr>
          <w:rFonts w:ascii="Arial" w:eastAsia="Arial Narrow" w:hAnsi="Arial"/>
          <w:b/>
          <w:bCs/>
          <w:color w:val="000000" w:themeColor="text1"/>
          <w:spacing w:val="15"/>
          <w:w w:val="110"/>
          <w:sz w:val="20"/>
          <w:lang w:val="en-US"/>
        </w:rPr>
        <w:t>POLICY</w:t>
      </w:r>
    </w:p>
    <w:p w14:paraId="40BEBA11" w14:textId="7F520E5B" w:rsidR="00801930" w:rsidRPr="001D62C7" w:rsidRDefault="00801930" w:rsidP="001D62C7">
      <w:pPr>
        <w:pStyle w:val="SubHeadingBOLD"/>
        <w:numPr>
          <w:ilvl w:val="0"/>
          <w:numId w:val="8"/>
        </w:numPr>
        <w:rPr>
          <w:rFonts w:ascii="Arial" w:hAnsi="Arial" w:cs="Arial"/>
          <w:kern w:val="2"/>
          <w:sz w:val="20"/>
          <w:szCs w:val="18"/>
          <w:u w:val="single"/>
          <w14:ligatures w14:val="standardContextual"/>
        </w:rPr>
      </w:pPr>
      <w:bookmarkStart w:id="0" w:name="Introduction"/>
      <w:bookmarkEnd w:id="0"/>
      <w:r w:rsidRPr="001D62C7">
        <w:rPr>
          <w:rFonts w:ascii="Arial" w:hAnsi="Arial" w:cs="Arial"/>
          <w:kern w:val="2"/>
          <w:sz w:val="20"/>
          <w:szCs w:val="18"/>
          <w:u w:val="single"/>
          <w14:ligatures w14:val="standardContextual"/>
        </w:rPr>
        <w:t>Introduction</w:t>
      </w:r>
    </w:p>
    <w:p w14:paraId="6FF50739" w14:textId="28B8638C" w:rsidR="00801930" w:rsidRPr="00335409" w:rsidRDefault="0061380F" w:rsidP="00335409">
      <w:pPr>
        <w:rPr>
          <w:rFonts w:ascii="Arial" w:hAnsi="Arial"/>
          <w:sz w:val="20"/>
          <w:szCs w:val="18"/>
        </w:rPr>
      </w:pPr>
      <w:r w:rsidRPr="00335409">
        <w:rPr>
          <w:rFonts w:ascii="Arial" w:hAnsi="Arial"/>
          <w:sz w:val="20"/>
          <w:szCs w:val="18"/>
        </w:rPr>
        <w:t xml:space="preserve">Production Factory </w:t>
      </w:r>
      <w:r w:rsidR="001E4307" w:rsidRPr="00335409">
        <w:rPr>
          <w:rFonts w:ascii="Arial" w:hAnsi="Arial"/>
          <w:sz w:val="20"/>
          <w:szCs w:val="18"/>
        </w:rPr>
        <w:t xml:space="preserve">is made up of different legal entities, details of which can be found here https://theproductionfactory.com/pf-group. </w:t>
      </w:r>
      <w:r w:rsidR="00033FD4" w:rsidRPr="00335409">
        <w:rPr>
          <w:rFonts w:ascii="Arial" w:hAnsi="Arial"/>
          <w:sz w:val="20"/>
          <w:szCs w:val="18"/>
        </w:rPr>
        <w:t>This Privacy Policy (“</w:t>
      </w:r>
      <w:r w:rsidR="00033FD4" w:rsidRPr="00335409">
        <w:rPr>
          <w:rFonts w:ascii="Arial" w:hAnsi="Arial"/>
          <w:b/>
          <w:bCs/>
          <w:sz w:val="20"/>
          <w:szCs w:val="18"/>
        </w:rPr>
        <w:t>Policy</w:t>
      </w:r>
      <w:r w:rsidR="00033FD4" w:rsidRPr="00335409">
        <w:rPr>
          <w:rFonts w:ascii="Arial" w:hAnsi="Arial"/>
          <w:sz w:val="20"/>
          <w:szCs w:val="18"/>
        </w:rPr>
        <w:t>”) is issued on behalf of Production Factory London Limited. References to (“</w:t>
      </w:r>
      <w:r w:rsidR="00033FD4" w:rsidRPr="00335409">
        <w:rPr>
          <w:rFonts w:ascii="Arial" w:hAnsi="Arial"/>
          <w:b/>
          <w:bCs/>
          <w:sz w:val="20"/>
          <w:szCs w:val="18"/>
        </w:rPr>
        <w:t>The Production Factory</w:t>
      </w:r>
      <w:r w:rsidR="00033FD4" w:rsidRPr="00335409">
        <w:rPr>
          <w:rFonts w:ascii="Arial" w:hAnsi="Arial"/>
          <w:sz w:val="20"/>
          <w:szCs w:val="18"/>
        </w:rPr>
        <w:t>”, “</w:t>
      </w:r>
      <w:r w:rsidR="00033FD4" w:rsidRPr="00335409">
        <w:rPr>
          <w:rFonts w:ascii="Arial" w:hAnsi="Arial"/>
          <w:b/>
          <w:bCs/>
          <w:sz w:val="20"/>
          <w:szCs w:val="18"/>
        </w:rPr>
        <w:t>TPF</w:t>
      </w:r>
      <w:r w:rsidR="00033FD4" w:rsidRPr="00335409">
        <w:rPr>
          <w:rFonts w:ascii="Arial" w:hAnsi="Arial"/>
          <w:sz w:val="20"/>
          <w:szCs w:val="18"/>
        </w:rPr>
        <w:t>”, “</w:t>
      </w:r>
      <w:r w:rsidR="00033FD4" w:rsidRPr="00335409">
        <w:rPr>
          <w:rFonts w:ascii="Arial" w:hAnsi="Arial"/>
          <w:b/>
          <w:bCs/>
          <w:sz w:val="20"/>
          <w:szCs w:val="18"/>
        </w:rPr>
        <w:t>we</w:t>
      </w:r>
      <w:r w:rsidR="00033FD4" w:rsidRPr="00335409">
        <w:rPr>
          <w:rFonts w:ascii="Arial" w:hAnsi="Arial"/>
          <w:sz w:val="20"/>
          <w:szCs w:val="18"/>
        </w:rPr>
        <w:t>”, “</w:t>
      </w:r>
      <w:r w:rsidR="00033FD4" w:rsidRPr="00335409">
        <w:rPr>
          <w:rFonts w:ascii="Arial" w:hAnsi="Arial"/>
          <w:b/>
          <w:bCs/>
          <w:sz w:val="20"/>
          <w:szCs w:val="18"/>
        </w:rPr>
        <w:t>our</w:t>
      </w:r>
      <w:r w:rsidR="00033FD4" w:rsidRPr="00335409">
        <w:rPr>
          <w:rFonts w:ascii="Arial" w:hAnsi="Arial"/>
          <w:sz w:val="20"/>
          <w:szCs w:val="18"/>
        </w:rPr>
        <w:t>” or “</w:t>
      </w:r>
      <w:r w:rsidR="00033FD4" w:rsidRPr="00335409">
        <w:rPr>
          <w:rFonts w:ascii="Arial" w:hAnsi="Arial"/>
          <w:b/>
          <w:bCs/>
          <w:sz w:val="20"/>
          <w:szCs w:val="18"/>
        </w:rPr>
        <w:t>us</w:t>
      </w:r>
      <w:r w:rsidR="00033FD4" w:rsidRPr="00335409">
        <w:rPr>
          <w:rFonts w:ascii="Arial" w:hAnsi="Arial"/>
          <w:sz w:val="20"/>
          <w:szCs w:val="18"/>
        </w:rPr>
        <w:t>”) in this Policy relate</w:t>
      </w:r>
      <w:r w:rsidR="00020C26" w:rsidRPr="00335409">
        <w:rPr>
          <w:rFonts w:ascii="Arial" w:hAnsi="Arial"/>
          <w:sz w:val="20"/>
          <w:szCs w:val="18"/>
        </w:rPr>
        <w:t xml:space="preserve"> the relevant company within the </w:t>
      </w:r>
      <w:r w:rsidR="00E950A5" w:rsidRPr="00335409">
        <w:rPr>
          <w:rFonts w:ascii="Arial" w:hAnsi="Arial"/>
          <w:sz w:val="20"/>
          <w:szCs w:val="18"/>
        </w:rPr>
        <w:t>g</w:t>
      </w:r>
      <w:r w:rsidR="00020C26" w:rsidRPr="00335409">
        <w:rPr>
          <w:rFonts w:ascii="Arial" w:hAnsi="Arial"/>
          <w:sz w:val="20"/>
          <w:szCs w:val="18"/>
        </w:rPr>
        <w:t>roup responsible for processing your data.</w:t>
      </w:r>
      <w:r w:rsidR="00033FD4" w:rsidRPr="00335409">
        <w:rPr>
          <w:rFonts w:ascii="Arial" w:hAnsi="Arial"/>
          <w:sz w:val="20"/>
          <w:szCs w:val="18"/>
        </w:rPr>
        <w:t xml:space="preserve"> </w:t>
      </w:r>
    </w:p>
    <w:p w14:paraId="262308E0" w14:textId="069E09F3" w:rsidR="00801930" w:rsidRPr="00335409" w:rsidRDefault="00801930" w:rsidP="00335409">
      <w:pPr>
        <w:rPr>
          <w:rFonts w:ascii="Arial" w:hAnsi="Arial"/>
          <w:sz w:val="20"/>
          <w:szCs w:val="18"/>
        </w:rPr>
      </w:pPr>
      <w:r w:rsidRPr="00335409">
        <w:rPr>
          <w:rFonts w:ascii="Arial" w:hAnsi="Arial"/>
          <w:sz w:val="20"/>
          <w:szCs w:val="18"/>
        </w:rPr>
        <w:t xml:space="preserve">The Production Factory respects your privacy and is committed to protecting your personal data. This </w:t>
      </w:r>
      <w:r w:rsidR="00020C26" w:rsidRPr="00335409">
        <w:rPr>
          <w:rFonts w:ascii="Arial" w:hAnsi="Arial"/>
          <w:sz w:val="20"/>
          <w:szCs w:val="18"/>
        </w:rPr>
        <w:t>Policy</w:t>
      </w:r>
      <w:r w:rsidRPr="00335409">
        <w:rPr>
          <w:rFonts w:ascii="Arial" w:hAnsi="Arial"/>
          <w:sz w:val="20"/>
          <w:szCs w:val="18"/>
        </w:rPr>
        <w:t xml:space="preserve"> </w:t>
      </w:r>
      <w:r w:rsidR="0090566B" w:rsidRPr="00335409">
        <w:rPr>
          <w:rFonts w:ascii="Arial" w:hAnsi="Arial"/>
          <w:sz w:val="20"/>
          <w:szCs w:val="18"/>
        </w:rPr>
        <w:t>outlines</w:t>
      </w:r>
      <w:r w:rsidRPr="00335409">
        <w:rPr>
          <w:rFonts w:ascii="Arial" w:hAnsi="Arial"/>
          <w:sz w:val="20"/>
          <w:szCs w:val="18"/>
        </w:rPr>
        <w:t xml:space="preserve"> how we </w:t>
      </w:r>
      <w:r w:rsidR="0090566B" w:rsidRPr="00335409">
        <w:rPr>
          <w:rFonts w:ascii="Arial" w:hAnsi="Arial"/>
          <w:sz w:val="20"/>
          <w:szCs w:val="18"/>
        </w:rPr>
        <w:t xml:space="preserve">collect, process, and store </w:t>
      </w:r>
      <w:r w:rsidRPr="00335409">
        <w:rPr>
          <w:rFonts w:ascii="Arial" w:hAnsi="Arial"/>
          <w:sz w:val="20"/>
          <w:szCs w:val="18"/>
        </w:rPr>
        <w:t xml:space="preserve">your personal data (regardless of where you visit us from) </w:t>
      </w:r>
      <w:r w:rsidR="00B63D4F" w:rsidRPr="00335409">
        <w:rPr>
          <w:rFonts w:ascii="Arial" w:hAnsi="Arial"/>
          <w:sz w:val="20"/>
          <w:szCs w:val="18"/>
        </w:rPr>
        <w:t xml:space="preserve">when you interact with us through our website, services, and communications. By </w:t>
      </w:r>
      <w:r w:rsidR="005205BA" w:rsidRPr="00335409">
        <w:rPr>
          <w:rFonts w:ascii="Arial" w:hAnsi="Arial"/>
          <w:sz w:val="20"/>
          <w:szCs w:val="18"/>
        </w:rPr>
        <w:t>using our website</w:t>
      </w:r>
      <w:r w:rsidR="00115C02">
        <w:rPr>
          <w:rFonts w:ascii="Arial" w:hAnsi="Arial"/>
          <w:sz w:val="20"/>
          <w:szCs w:val="18"/>
        </w:rPr>
        <w:t xml:space="preserve">, </w:t>
      </w:r>
      <w:r w:rsidR="005205BA" w:rsidRPr="00335409">
        <w:rPr>
          <w:rFonts w:ascii="Arial" w:hAnsi="Arial"/>
          <w:sz w:val="20"/>
          <w:szCs w:val="18"/>
        </w:rPr>
        <w:t>services</w:t>
      </w:r>
      <w:r w:rsidR="00115C02">
        <w:rPr>
          <w:rFonts w:ascii="Arial" w:hAnsi="Arial"/>
          <w:sz w:val="20"/>
          <w:szCs w:val="18"/>
        </w:rPr>
        <w:t xml:space="preserve"> and / or any other form of communication</w:t>
      </w:r>
      <w:r w:rsidR="005205BA" w:rsidRPr="00335409">
        <w:rPr>
          <w:rFonts w:ascii="Arial" w:hAnsi="Arial"/>
          <w:sz w:val="20"/>
          <w:szCs w:val="18"/>
        </w:rPr>
        <w:t xml:space="preserve"> you agree to the collection, use, and processing of your data as described in this Policy. </w:t>
      </w:r>
    </w:p>
    <w:p w14:paraId="291833E5" w14:textId="7CAC6BC6" w:rsidR="00801930" w:rsidRPr="001D62C7" w:rsidRDefault="00801930" w:rsidP="001D62C7">
      <w:pPr>
        <w:pStyle w:val="SubHeadingBOLD"/>
        <w:numPr>
          <w:ilvl w:val="0"/>
          <w:numId w:val="8"/>
        </w:numPr>
        <w:rPr>
          <w:rFonts w:ascii="Arial" w:hAnsi="Arial" w:cs="Arial"/>
          <w:kern w:val="2"/>
          <w:sz w:val="20"/>
          <w:szCs w:val="18"/>
          <w:u w:val="single"/>
          <w14:ligatures w14:val="standardContextual"/>
        </w:rPr>
      </w:pPr>
      <w:r w:rsidRPr="001D62C7">
        <w:rPr>
          <w:rFonts w:ascii="Arial" w:hAnsi="Arial" w:cs="Arial"/>
          <w:kern w:val="2"/>
          <w:sz w:val="20"/>
          <w:szCs w:val="18"/>
          <w:u w:val="single"/>
          <w14:ligatures w14:val="standardContextual"/>
        </w:rPr>
        <w:t xml:space="preserve">Important information and who we are </w:t>
      </w:r>
      <w:r w:rsidR="00666E7B">
        <w:rPr>
          <w:rFonts w:ascii="Arial" w:hAnsi="Arial" w:cs="Arial"/>
          <w:kern w:val="2"/>
          <w:sz w:val="20"/>
          <w:szCs w:val="18"/>
          <w:u w:val="single"/>
          <w14:ligatures w14:val="standardContextual"/>
        </w:rPr>
        <w:t>p</w:t>
      </w:r>
      <w:r w:rsidRPr="001D62C7">
        <w:rPr>
          <w:rFonts w:ascii="Arial" w:hAnsi="Arial" w:cs="Arial"/>
          <w:kern w:val="2"/>
          <w:sz w:val="20"/>
          <w:szCs w:val="18"/>
          <w:u w:val="single"/>
          <w14:ligatures w14:val="standardContextual"/>
        </w:rPr>
        <w:t>urpo</w:t>
      </w:r>
      <w:r w:rsidR="00335409" w:rsidRPr="001D62C7">
        <w:rPr>
          <w:rFonts w:ascii="Arial" w:hAnsi="Arial" w:cs="Arial"/>
          <w:kern w:val="2"/>
          <w:sz w:val="20"/>
          <w:szCs w:val="18"/>
          <w:u w:val="single"/>
          <w14:ligatures w14:val="standardContextual"/>
        </w:rPr>
        <w:t>se</w:t>
      </w:r>
      <w:r w:rsidRPr="001D62C7">
        <w:rPr>
          <w:rFonts w:ascii="Arial" w:hAnsi="Arial" w:cs="Arial"/>
          <w:kern w:val="2"/>
          <w:sz w:val="20"/>
          <w:szCs w:val="18"/>
          <w:u w:val="single"/>
          <w14:ligatures w14:val="standardContextual"/>
        </w:rPr>
        <w:t xml:space="preserve"> of this </w:t>
      </w:r>
      <w:r w:rsidR="00240D40" w:rsidRPr="001D62C7">
        <w:rPr>
          <w:rFonts w:ascii="Arial" w:hAnsi="Arial" w:cs="Arial"/>
          <w:kern w:val="2"/>
          <w:sz w:val="20"/>
          <w:szCs w:val="18"/>
          <w:u w:val="single"/>
          <w14:ligatures w14:val="standardContextual"/>
        </w:rPr>
        <w:t>Policy</w:t>
      </w:r>
    </w:p>
    <w:p w14:paraId="208BACB6" w14:textId="1A2C22E2" w:rsidR="00801930" w:rsidRPr="00335409" w:rsidRDefault="00801930" w:rsidP="00335409">
      <w:pPr>
        <w:rPr>
          <w:rFonts w:ascii="Arial" w:hAnsi="Arial"/>
          <w:sz w:val="20"/>
          <w:szCs w:val="18"/>
        </w:rPr>
      </w:pPr>
      <w:r w:rsidRPr="00335409">
        <w:rPr>
          <w:rFonts w:ascii="Arial" w:hAnsi="Arial"/>
          <w:sz w:val="20"/>
          <w:szCs w:val="18"/>
        </w:rPr>
        <w:t xml:space="preserve">This </w:t>
      </w:r>
      <w:r w:rsidR="00C66E2F" w:rsidRPr="00335409">
        <w:rPr>
          <w:rFonts w:ascii="Arial" w:hAnsi="Arial"/>
          <w:sz w:val="20"/>
          <w:szCs w:val="18"/>
        </w:rPr>
        <w:t>Policy</w:t>
      </w:r>
      <w:r w:rsidRPr="00335409">
        <w:rPr>
          <w:rFonts w:ascii="Arial" w:hAnsi="Arial"/>
          <w:sz w:val="20"/>
          <w:szCs w:val="18"/>
        </w:rPr>
        <w:t xml:space="preserve"> aims to give you information on how The Production Factory collects and processes your personal data through their course of dealings with you.</w:t>
      </w:r>
    </w:p>
    <w:p w14:paraId="214C3337" w14:textId="732DAAB6" w:rsidR="001A4082" w:rsidRPr="00335409" w:rsidRDefault="001A4082" w:rsidP="00335409">
      <w:pPr>
        <w:rPr>
          <w:rFonts w:ascii="Arial" w:hAnsi="Arial"/>
          <w:sz w:val="20"/>
          <w:szCs w:val="18"/>
        </w:rPr>
      </w:pPr>
      <w:r w:rsidRPr="00335409">
        <w:rPr>
          <w:rFonts w:ascii="Arial" w:hAnsi="Arial"/>
          <w:sz w:val="20"/>
          <w:szCs w:val="18"/>
        </w:rPr>
        <w:t>You can opt out of receiving marketing communications at any time. We will never send unsolicited marketing emails or share your data with third parties for marketing purposes without your consent.</w:t>
      </w:r>
    </w:p>
    <w:p w14:paraId="6F1A2F9F" w14:textId="4B476E7E" w:rsidR="004556F3" w:rsidRPr="00335409" w:rsidRDefault="004556F3" w:rsidP="00335409">
      <w:pPr>
        <w:rPr>
          <w:rFonts w:ascii="Arial" w:hAnsi="Arial"/>
          <w:sz w:val="20"/>
          <w:szCs w:val="18"/>
        </w:rPr>
      </w:pPr>
      <w:r w:rsidRPr="00335409">
        <w:rPr>
          <w:rFonts w:ascii="Arial" w:hAnsi="Arial"/>
          <w:sz w:val="20"/>
          <w:szCs w:val="18"/>
        </w:rPr>
        <w:t xml:space="preserve">Please note that this Policy </w:t>
      </w:r>
      <w:r w:rsidR="00B04E44" w:rsidRPr="00335409">
        <w:rPr>
          <w:rFonts w:ascii="Arial" w:hAnsi="Arial"/>
          <w:sz w:val="20"/>
          <w:szCs w:val="18"/>
        </w:rPr>
        <w:t>may change from time to time. Please check our website periodically for updates. If significant changes occur, we will notify you where possible.</w:t>
      </w:r>
    </w:p>
    <w:p w14:paraId="335E3BB5" w14:textId="5B1D2953" w:rsidR="004D7F89" w:rsidRPr="00335409" w:rsidRDefault="004D7F89" w:rsidP="00335409">
      <w:pPr>
        <w:rPr>
          <w:rFonts w:ascii="Arial" w:hAnsi="Arial"/>
          <w:sz w:val="20"/>
          <w:szCs w:val="18"/>
        </w:rPr>
      </w:pPr>
      <w:r w:rsidRPr="00335409">
        <w:rPr>
          <w:rFonts w:ascii="Arial" w:hAnsi="Arial"/>
          <w:sz w:val="20"/>
          <w:szCs w:val="18"/>
        </w:rPr>
        <w:t>It is important that the personal data we hold about you is accurate and current. Please keep us informed if your personal data changes during your relationship with us.</w:t>
      </w:r>
    </w:p>
    <w:p w14:paraId="6C63DEEA" w14:textId="07297EFA" w:rsidR="00801930" w:rsidRPr="001D62C7" w:rsidRDefault="00801930" w:rsidP="001D62C7">
      <w:pPr>
        <w:pStyle w:val="SubHeadingBOLD"/>
        <w:numPr>
          <w:ilvl w:val="0"/>
          <w:numId w:val="8"/>
        </w:numPr>
        <w:rPr>
          <w:rFonts w:ascii="Arial" w:hAnsi="Arial" w:cs="Arial"/>
          <w:kern w:val="2"/>
          <w:sz w:val="20"/>
          <w:szCs w:val="18"/>
          <w:u w:val="single"/>
          <w14:ligatures w14:val="standardContextual"/>
        </w:rPr>
      </w:pPr>
      <w:bookmarkStart w:id="1" w:name="Controller"/>
      <w:bookmarkStart w:id="2" w:name="_Ref199316131"/>
      <w:bookmarkEnd w:id="1"/>
      <w:r w:rsidRPr="001D62C7">
        <w:rPr>
          <w:rFonts w:ascii="Arial" w:hAnsi="Arial" w:cs="Arial"/>
          <w:kern w:val="2"/>
          <w:sz w:val="20"/>
          <w:szCs w:val="18"/>
          <w:u w:val="single"/>
          <w14:ligatures w14:val="standardContextual"/>
        </w:rPr>
        <w:t>Controller</w:t>
      </w:r>
      <w:r w:rsidR="001E4307" w:rsidRPr="001D62C7">
        <w:rPr>
          <w:rFonts w:ascii="Arial" w:hAnsi="Arial" w:cs="Arial"/>
          <w:kern w:val="2"/>
          <w:sz w:val="20"/>
          <w:szCs w:val="18"/>
          <w:u w:val="single"/>
          <w14:ligatures w14:val="standardContextual"/>
        </w:rPr>
        <w:t xml:space="preserve"> and </w:t>
      </w:r>
      <w:r w:rsidR="00666E7B">
        <w:rPr>
          <w:rFonts w:ascii="Arial" w:hAnsi="Arial" w:cs="Arial"/>
          <w:kern w:val="2"/>
          <w:sz w:val="20"/>
          <w:szCs w:val="18"/>
          <w:u w:val="single"/>
          <w14:ligatures w14:val="standardContextual"/>
        </w:rPr>
        <w:t>c</w:t>
      </w:r>
      <w:r w:rsidR="001E4307" w:rsidRPr="001D62C7">
        <w:rPr>
          <w:rFonts w:ascii="Arial" w:hAnsi="Arial" w:cs="Arial"/>
          <w:kern w:val="2"/>
          <w:sz w:val="20"/>
          <w:szCs w:val="18"/>
          <w:u w:val="single"/>
          <w14:ligatures w14:val="standardContextual"/>
        </w:rPr>
        <w:t xml:space="preserve">ontact </w:t>
      </w:r>
      <w:r w:rsidR="00666E7B">
        <w:rPr>
          <w:rFonts w:ascii="Arial" w:hAnsi="Arial" w:cs="Arial"/>
          <w:kern w:val="2"/>
          <w:sz w:val="20"/>
          <w:szCs w:val="18"/>
          <w:u w:val="single"/>
          <w14:ligatures w14:val="standardContextual"/>
        </w:rPr>
        <w:t>i</w:t>
      </w:r>
      <w:r w:rsidR="001E4307" w:rsidRPr="001D62C7">
        <w:rPr>
          <w:rFonts w:ascii="Arial" w:hAnsi="Arial" w:cs="Arial"/>
          <w:kern w:val="2"/>
          <w:sz w:val="20"/>
          <w:szCs w:val="18"/>
          <w:u w:val="single"/>
          <w14:ligatures w14:val="standardContextual"/>
        </w:rPr>
        <w:t>nformation</w:t>
      </w:r>
      <w:bookmarkEnd w:id="2"/>
      <w:r w:rsidR="001E4307" w:rsidRPr="001D62C7">
        <w:rPr>
          <w:rFonts w:ascii="Arial" w:hAnsi="Arial" w:cs="Arial"/>
          <w:kern w:val="2"/>
          <w:sz w:val="20"/>
          <w:szCs w:val="18"/>
          <w:u w:val="single"/>
          <w14:ligatures w14:val="standardContextual"/>
        </w:rPr>
        <w:t xml:space="preserve"> </w:t>
      </w:r>
    </w:p>
    <w:p w14:paraId="4E6BB75C" w14:textId="17D381AD" w:rsidR="00801930" w:rsidRDefault="004846FC" w:rsidP="00335409">
      <w:pPr>
        <w:rPr>
          <w:rFonts w:ascii="Arial" w:hAnsi="Arial"/>
          <w:sz w:val="20"/>
          <w:szCs w:val="18"/>
        </w:rPr>
      </w:pPr>
      <w:r w:rsidRPr="00335409">
        <w:rPr>
          <w:rFonts w:ascii="Arial" w:hAnsi="Arial"/>
          <w:sz w:val="20"/>
          <w:szCs w:val="18"/>
        </w:rPr>
        <w:t xml:space="preserve">The </w:t>
      </w:r>
      <w:r w:rsidR="00801930" w:rsidRPr="00335409">
        <w:rPr>
          <w:rFonts w:ascii="Arial" w:hAnsi="Arial"/>
          <w:sz w:val="20"/>
          <w:szCs w:val="18"/>
        </w:rPr>
        <w:t xml:space="preserve">Production Factory </w:t>
      </w:r>
      <w:r w:rsidR="00677C26" w:rsidRPr="00335409">
        <w:rPr>
          <w:rFonts w:ascii="Arial" w:hAnsi="Arial"/>
          <w:sz w:val="20"/>
          <w:szCs w:val="18"/>
        </w:rPr>
        <w:t xml:space="preserve">London Limited </w:t>
      </w:r>
      <w:r w:rsidR="00801930" w:rsidRPr="00335409">
        <w:rPr>
          <w:rFonts w:ascii="Arial" w:hAnsi="Arial"/>
          <w:sz w:val="20"/>
          <w:szCs w:val="18"/>
        </w:rPr>
        <w:t>responsible for processing your data</w:t>
      </w:r>
      <w:r w:rsidR="00677C26" w:rsidRPr="00335409">
        <w:rPr>
          <w:rFonts w:ascii="Arial" w:hAnsi="Arial"/>
          <w:sz w:val="20"/>
          <w:szCs w:val="18"/>
        </w:rPr>
        <w:t xml:space="preserve"> and is the data controller for this website.</w:t>
      </w:r>
    </w:p>
    <w:p w14:paraId="3D4EB4DE" w14:textId="1AF632DB" w:rsidR="00E05857" w:rsidRDefault="00F03C4C" w:rsidP="00335409">
      <w:pPr>
        <w:rPr>
          <w:rFonts w:ascii="Arial" w:hAnsi="Arial"/>
          <w:sz w:val="20"/>
          <w:szCs w:val="18"/>
        </w:rPr>
      </w:pPr>
      <w:r>
        <w:rPr>
          <w:rFonts w:ascii="Arial" w:hAnsi="Arial"/>
          <w:sz w:val="20"/>
          <w:szCs w:val="18"/>
        </w:rPr>
        <w:t xml:space="preserve">For any queries </w:t>
      </w:r>
      <w:r w:rsidR="00666EEA" w:rsidRPr="00666EEA">
        <w:rPr>
          <w:rFonts w:ascii="Arial" w:hAnsi="Arial"/>
          <w:sz w:val="20"/>
          <w:szCs w:val="18"/>
        </w:rPr>
        <w:t>regarding this Policy or how we handle your personal data, please contact us using the details below:</w:t>
      </w:r>
    </w:p>
    <w:p w14:paraId="494C81F9" w14:textId="21806109" w:rsidR="00302CB1" w:rsidRPr="00302CB1" w:rsidRDefault="00302CB1" w:rsidP="00302CB1">
      <w:pPr>
        <w:pStyle w:val="ListParagraph"/>
        <w:numPr>
          <w:ilvl w:val="0"/>
          <w:numId w:val="24"/>
        </w:numPr>
        <w:rPr>
          <w:rFonts w:ascii="Arial" w:hAnsi="Arial"/>
          <w:sz w:val="20"/>
          <w:szCs w:val="18"/>
        </w:rPr>
      </w:pPr>
      <w:r w:rsidRPr="00302CB1">
        <w:rPr>
          <w:rFonts w:ascii="Arial" w:hAnsi="Arial"/>
          <w:sz w:val="20"/>
          <w:szCs w:val="18"/>
        </w:rPr>
        <w:t xml:space="preserve">Email: </w:t>
      </w:r>
      <w:r w:rsidR="00CD3296" w:rsidRPr="00CD3296">
        <w:rPr>
          <w:rFonts w:ascii="Arial" w:hAnsi="Arial"/>
          <w:sz w:val="20"/>
          <w:szCs w:val="18"/>
        </w:rPr>
        <w:t>hello@theproductionfactory.com</w:t>
      </w:r>
    </w:p>
    <w:p w14:paraId="3DDED34E" w14:textId="21827892" w:rsidR="00302CB1" w:rsidRPr="00F05498" w:rsidRDefault="00302CB1" w:rsidP="00F05498">
      <w:pPr>
        <w:pStyle w:val="ListParagraph"/>
        <w:numPr>
          <w:ilvl w:val="0"/>
          <w:numId w:val="24"/>
        </w:numPr>
        <w:rPr>
          <w:rFonts w:ascii="Arial" w:hAnsi="Arial"/>
          <w:sz w:val="20"/>
          <w:szCs w:val="18"/>
        </w:rPr>
      </w:pPr>
      <w:r w:rsidRPr="00302CB1">
        <w:rPr>
          <w:rFonts w:ascii="Arial" w:hAnsi="Arial"/>
          <w:sz w:val="20"/>
          <w:szCs w:val="18"/>
        </w:rPr>
        <w:t xml:space="preserve">Address: </w:t>
      </w:r>
      <w:bookmarkStart w:id="3" w:name="Contact_details"/>
      <w:bookmarkStart w:id="4" w:name="_bookmark0"/>
      <w:bookmarkEnd w:id="3"/>
      <w:bookmarkEnd w:id="4"/>
      <w:r w:rsidR="00F05498" w:rsidRPr="00F05498">
        <w:rPr>
          <w:rFonts w:ascii="Arial" w:hAnsi="Arial"/>
          <w:sz w:val="20"/>
          <w:szCs w:val="18"/>
        </w:rPr>
        <w:t>The Production Factory London Ltd</w:t>
      </w:r>
      <w:r w:rsidR="00F05498">
        <w:rPr>
          <w:rFonts w:ascii="Arial" w:hAnsi="Arial"/>
          <w:sz w:val="20"/>
          <w:szCs w:val="18"/>
        </w:rPr>
        <w:t xml:space="preserve">, </w:t>
      </w:r>
      <w:r w:rsidR="00A14970" w:rsidRPr="00A14970">
        <w:rPr>
          <w:rFonts w:ascii="Arial" w:hAnsi="Arial"/>
          <w:sz w:val="20"/>
          <w:szCs w:val="18"/>
        </w:rPr>
        <w:t>29-31 Brewery Rd</w:t>
      </w:r>
      <w:r w:rsidR="00F05498">
        <w:rPr>
          <w:rFonts w:ascii="Arial" w:hAnsi="Arial"/>
          <w:sz w:val="20"/>
          <w:szCs w:val="18"/>
        </w:rPr>
        <w:t xml:space="preserve">, </w:t>
      </w:r>
      <w:r w:rsidR="00F05498" w:rsidRPr="00F05498">
        <w:rPr>
          <w:rFonts w:ascii="Arial" w:hAnsi="Arial"/>
          <w:sz w:val="20"/>
          <w:szCs w:val="18"/>
        </w:rPr>
        <w:t>London</w:t>
      </w:r>
      <w:r w:rsidR="00F05498">
        <w:rPr>
          <w:rFonts w:ascii="Arial" w:hAnsi="Arial"/>
          <w:sz w:val="20"/>
          <w:szCs w:val="18"/>
        </w:rPr>
        <w:t xml:space="preserve">, </w:t>
      </w:r>
      <w:r w:rsidR="00F05498" w:rsidRPr="00F05498">
        <w:rPr>
          <w:rFonts w:ascii="Arial" w:hAnsi="Arial"/>
          <w:sz w:val="20"/>
          <w:szCs w:val="18"/>
        </w:rPr>
        <w:t>N7 9NT</w:t>
      </w:r>
    </w:p>
    <w:p w14:paraId="3688B936" w14:textId="77777777" w:rsidR="004D7F89" w:rsidRPr="001D62C7" w:rsidRDefault="004D7F89" w:rsidP="001D62C7">
      <w:pPr>
        <w:pStyle w:val="SubHeadingBOLD"/>
        <w:numPr>
          <w:ilvl w:val="0"/>
          <w:numId w:val="8"/>
        </w:numPr>
        <w:rPr>
          <w:rFonts w:ascii="Arial" w:hAnsi="Arial" w:cs="Arial"/>
          <w:kern w:val="2"/>
          <w:sz w:val="20"/>
          <w:szCs w:val="18"/>
          <w:u w:val="single"/>
          <w14:ligatures w14:val="standardContextual"/>
        </w:rPr>
      </w:pPr>
      <w:r w:rsidRPr="001D62C7">
        <w:rPr>
          <w:rFonts w:ascii="Arial" w:hAnsi="Arial" w:cs="Arial"/>
          <w:kern w:val="2"/>
          <w:sz w:val="20"/>
          <w:szCs w:val="18"/>
          <w:u w:val="single"/>
          <w14:ligatures w14:val="standardContextual"/>
        </w:rPr>
        <w:t xml:space="preserve">Complaints </w:t>
      </w:r>
    </w:p>
    <w:p w14:paraId="5883F8D6" w14:textId="237E297A" w:rsidR="00801930" w:rsidRPr="00335409" w:rsidRDefault="00801930" w:rsidP="00335409">
      <w:pPr>
        <w:rPr>
          <w:rFonts w:ascii="Arial" w:hAnsi="Arial"/>
          <w:sz w:val="20"/>
          <w:szCs w:val="18"/>
        </w:rPr>
      </w:pPr>
      <w:r w:rsidRPr="00335409">
        <w:rPr>
          <w:rFonts w:ascii="Arial" w:hAnsi="Arial"/>
          <w:sz w:val="20"/>
          <w:szCs w:val="18"/>
        </w:rPr>
        <w:t>You have the right to make a complaint at any time to the Information Commissioner's Office (</w:t>
      </w:r>
      <w:r w:rsidR="004D7F89" w:rsidRPr="00335409">
        <w:rPr>
          <w:rFonts w:ascii="Arial" w:hAnsi="Arial"/>
          <w:sz w:val="20"/>
          <w:szCs w:val="18"/>
        </w:rPr>
        <w:t>“</w:t>
      </w:r>
      <w:r w:rsidRPr="00335409">
        <w:rPr>
          <w:rFonts w:ascii="Arial" w:hAnsi="Arial"/>
          <w:b/>
          <w:bCs/>
          <w:sz w:val="20"/>
          <w:szCs w:val="18"/>
        </w:rPr>
        <w:t>ICO</w:t>
      </w:r>
      <w:r w:rsidR="004D7F89" w:rsidRPr="00335409">
        <w:rPr>
          <w:rFonts w:ascii="Arial" w:hAnsi="Arial"/>
          <w:sz w:val="20"/>
          <w:szCs w:val="18"/>
        </w:rPr>
        <w:t>”</w:t>
      </w:r>
      <w:r w:rsidRPr="00335409">
        <w:rPr>
          <w:rFonts w:ascii="Arial" w:hAnsi="Arial"/>
          <w:sz w:val="20"/>
          <w:szCs w:val="18"/>
        </w:rPr>
        <w:t>), the UK supervisory authority for data protection issues (www.ico.org.uk). We would, however, appreciate the chance to deal with your concerns before you approach the ICO so please contact us in the first instance.</w:t>
      </w:r>
    </w:p>
    <w:p w14:paraId="0AB96E9B" w14:textId="1FC5EC1B" w:rsidR="00A43ECB" w:rsidRPr="001D62C7" w:rsidRDefault="00801930" w:rsidP="001D62C7">
      <w:pPr>
        <w:pStyle w:val="SubHeadingBOLD"/>
        <w:numPr>
          <w:ilvl w:val="0"/>
          <w:numId w:val="8"/>
        </w:numPr>
        <w:rPr>
          <w:rFonts w:ascii="Arial" w:hAnsi="Arial" w:cs="Arial"/>
          <w:kern w:val="2"/>
          <w:sz w:val="20"/>
          <w:szCs w:val="18"/>
          <w:u w:val="single"/>
          <w14:ligatures w14:val="standardContextual"/>
        </w:rPr>
      </w:pPr>
      <w:bookmarkStart w:id="5" w:name="Changes_to_the_privacy_notice_and_your_d"/>
      <w:bookmarkStart w:id="6" w:name="2._Data_Protection_Principles"/>
      <w:bookmarkStart w:id="7" w:name="3._The_data_we_collect_about_you"/>
      <w:bookmarkEnd w:id="5"/>
      <w:bookmarkEnd w:id="6"/>
      <w:bookmarkEnd w:id="7"/>
      <w:r w:rsidRPr="001D62C7">
        <w:rPr>
          <w:rFonts w:ascii="Arial" w:hAnsi="Arial" w:cs="Arial"/>
          <w:kern w:val="2"/>
          <w:sz w:val="20"/>
          <w:szCs w:val="18"/>
          <w:u w:val="single"/>
          <w14:ligatures w14:val="standardContextual"/>
        </w:rPr>
        <w:t xml:space="preserve">The data we collect </w:t>
      </w:r>
      <w:r w:rsidR="00A43ECB" w:rsidRPr="001D62C7">
        <w:rPr>
          <w:rFonts w:ascii="Arial" w:hAnsi="Arial" w:cs="Arial"/>
          <w:kern w:val="2"/>
          <w:sz w:val="20"/>
          <w:szCs w:val="18"/>
          <w:u w:val="single"/>
          <w14:ligatures w14:val="standardContextual"/>
        </w:rPr>
        <w:t xml:space="preserve"> </w:t>
      </w:r>
    </w:p>
    <w:p w14:paraId="3FE78381" w14:textId="19952BAE" w:rsidR="00801930" w:rsidRPr="00335409" w:rsidRDefault="00801930" w:rsidP="00335409">
      <w:pPr>
        <w:rPr>
          <w:rFonts w:ascii="Arial" w:hAnsi="Arial"/>
          <w:sz w:val="20"/>
          <w:szCs w:val="18"/>
        </w:rPr>
      </w:pPr>
      <w:r w:rsidRPr="00335409">
        <w:rPr>
          <w:rFonts w:ascii="Arial" w:hAnsi="Arial"/>
          <w:sz w:val="20"/>
          <w:szCs w:val="18"/>
        </w:rPr>
        <w:lastRenderedPageBreak/>
        <w:t>Personal data, or personal information, means any information about an individual from which that person can be identified. It does not include data where the identity has been removed (anonymous data).</w:t>
      </w:r>
    </w:p>
    <w:p w14:paraId="1E3AF0EA" w14:textId="77777777" w:rsidR="006B5BDE" w:rsidRPr="00335409" w:rsidRDefault="006B5BDE" w:rsidP="00335409">
      <w:pPr>
        <w:rPr>
          <w:rFonts w:ascii="Arial" w:hAnsi="Arial"/>
          <w:sz w:val="20"/>
          <w:szCs w:val="18"/>
        </w:rPr>
      </w:pPr>
      <w:r w:rsidRPr="00335409">
        <w:rPr>
          <w:rFonts w:ascii="Arial" w:hAnsi="Arial"/>
          <w:sz w:val="20"/>
          <w:szCs w:val="18"/>
        </w:rPr>
        <w:t>We will comply with data protection law. This says that the personal information we hold about you must be:</w:t>
      </w:r>
    </w:p>
    <w:p w14:paraId="5638FB4D" w14:textId="77777777" w:rsidR="006B5BDE" w:rsidRPr="00335409" w:rsidRDefault="006B5BDE" w:rsidP="001D62C7">
      <w:pPr>
        <w:pStyle w:val="ListParagraph"/>
        <w:numPr>
          <w:ilvl w:val="0"/>
          <w:numId w:val="9"/>
        </w:numPr>
        <w:rPr>
          <w:rFonts w:ascii="Arial" w:hAnsi="Arial"/>
          <w:sz w:val="20"/>
          <w:szCs w:val="18"/>
        </w:rPr>
      </w:pPr>
      <w:r w:rsidRPr="00335409">
        <w:rPr>
          <w:rFonts w:ascii="Arial" w:hAnsi="Arial"/>
          <w:sz w:val="20"/>
          <w:szCs w:val="18"/>
        </w:rPr>
        <w:t>Used lawfully, fairly and in a transparent way.</w:t>
      </w:r>
    </w:p>
    <w:p w14:paraId="630D9EF3" w14:textId="77777777" w:rsidR="006B5BDE" w:rsidRPr="00335409" w:rsidRDefault="006B5BDE" w:rsidP="001D62C7">
      <w:pPr>
        <w:pStyle w:val="ListParagraph"/>
        <w:numPr>
          <w:ilvl w:val="0"/>
          <w:numId w:val="9"/>
        </w:numPr>
        <w:rPr>
          <w:rFonts w:ascii="Arial" w:hAnsi="Arial"/>
          <w:sz w:val="20"/>
          <w:szCs w:val="18"/>
        </w:rPr>
      </w:pPr>
      <w:r w:rsidRPr="00335409">
        <w:rPr>
          <w:rFonts w:ascii="Arial" w:hAnsi="Arial"/>
          <w:sz w:val="20"/>
          <w:szCs w:val="18"/>
        </w:rPr>
        <w:t>Collected only for valid purposes that we have clearly explained to you and not used in any way that is incompatible with those purposes.</w:t>
      </w:r>
    </w:p>
    <w:p w14:paraId="1C97B249" w14:textId="77777777" w:rsidR="006B5BDE" w:rsidRPr="00335409" w:rsidRDefault="006B5BDE" w:rsidP="001D62C7">
      <w:pPr>
        <w:pStyle w:val="ListParagraph"/>
        <w:numPr>
          <w:ilvl w:val="0"/>
          <w:numId w:val="9"/>
        </w:numPr>
        <w:rPr>
          <w:rFonts w:ascii="Arial" w:hAnsi="Arial"/>
          <w:sz w:val="20"/>
          <w:szCs w:val="18"/>
        </w:rPr>
      </w:pPr>
      <w:r w:rsidRPr="00335409">
        <w:rPr>
          <w:rFonts w:ascii="Arial" w:hAnsi="Arial"/>
          <w:sz w:val="20"/>
          <w:szCs w:val="18"/>
        </w:rPr>
        <w:t>Relevant to the purposes we have told you about and limited only to those purposes.</w:t>
      </w:r>
    </w:p>
    <w:p w14:paraId="029F647A" w14:textId="77777777" w:rsidR="006B5BDE" w:rsidRPr="00335409" w:rsidRDefault="006B5BDE" w:rsidP="001D62C7">
      <w:pPr>
        <w:pStyle w:val="ListParagraph"/>
        <w:numPr>
          <w:ilvl w:val="0"/>
          <w:numId w:val="9"/>
        </w:numPr>
        <w:rPr>
          <w:rFonts w:ascii="Arial" w:hAnsi="Arial"/>
          <w:sz w:val="20"/>
          <w:szCs w:val="18"/>
        </w:rPr>
      </w:pPr>
      <w:r w:rsidRPr="00335409">
        <w:rPr>
          <w:rFonts w:ascii="Arial" w:hAnsi="Arial"/>
          <w:sz w:val="20"/>
          <w:szCs w:val="18"/>
        </w:rPr>
        <w:t>Accurate and kept up to date.</w:t>
      </w:r>
    </w:p>
    <w:p w14:paraId="37DE5A83" w14:textId="77777777" w:rsidR="006B5BDE" w:rsidRPr="00335409" w:rsidRDefault="006B5BDE" w:rsidP="001D62C7">
      <w:pPr>
        <w:pStyle w:val="ListParagraph"/>
        <w:numPr>
          <w:ilvl w:val="0"/>
          <w:numId w:val="9"/>
        </w:numPr>
        <w:rPr>
          <w:rFonts w:ascii="Arial" w:hAnsi="Arial"/>
          <w:sz w:val="20"/>
          <w:szCs w:val="18"/>
        </w:rPr>
      </w:pPr>
      <w:r w:rsidRPr="00335409">
        <w:rPr>
          <w:rFonts w:ascii="Arial" w:hAnsi="Arial"/>
          <w:sz w:val="20"/>
          <w:szCs w:val="18"/>
        </w:rPr>
        <w:t>Kept only as long as necessary for the purposes we have told you about.</w:t>
      </w:r>
    </w:p>
    <w:p w14:paraId="0419C685" w14:textId="17A187DE" w:rsidR="00335409" w:rsidRPr="00335409" w:rsidRDefault="006B5BDE" w:rsidP="001D62C7">
      <w:pPr>
        <w:pStyle w:val="ListParagraph"/>
        <w:numPr>
          <w:ilvl w:val="0"/>
          <w:numId w:val="9"/>
        </w:numPr>
        <w:rPr>
          <w:rFonts w:ascii="Arial" w:hAnsi="Arial"/>
          <w:sz w:val="20"/>
          <w:szCs w:val="18"/>
        </w:rPr>
      </w:pPr>
      <w:r w:rsidRPr="00335409">
        <w:rPr>
          <w:rFonts w:ascii="Arial" w:hAnsi="Arial"/>
          <w:sz w:val="20"/>
          <w:szCs w:val="18"/>
        </w:rPr>
        <w:t>Kept securely.</w:t>
      </w:r>
    </w:p>
    <w:p w14:paraId="2FACB7B1" w14:textId="77777777" w:rsidR="00801930" w:rsidRPr="00335409" w:rsidRDefault="00801930" w:rsidP="00335409">
      <w:pPr>
        <w:rPr>
          <w:rFonts w:ascii="Arial" w:hAnsi="Arial"/>
          <w:sz w:val="20"/>
          <w:szCs w:val="18"/>
        </w:rPr>
      </w:pPr>
      <w:r w:rsidRPr="00335409">
        <w:rPr>
          <w:rFonts w:ascii="Arial" w:hAnsi="Arial"/>
          <w:sz w:val="20"/>
          <w:szCs w:val="18"/>
        </w:rPr>
        <w:t>We may collect, use, store and transfer different kinds of personal data about you which we have grouped together follows:</w:t>
      </w:r>
    </w:p>
    <w:p w14:paraId="4A4E51A6" w14:textId="45AEEDCC" w:rsidR="00801930" w:rsidRPr="00335409" w:rsidRDefault="00801930" w:rsidP="001D62C7">
      <w:pPr>
        <w:pStyle w:val="ListParagraph"/>
        <w:numPr>
          <w:ilvl w:val="0"/>
          <w:numId w:val="10"/>
        </w:numPr>
        <w:rPr>
          <w:rFonts w:ascii="Arial" w:hAnsi="Arial"/>
          <w:sz w:val="20"/>
          <w:szCs w:val="18"/>
        </w:rPr>
      </w:pPr>
      <w:r w:rsidRPr="00335409">
        <w:rPr>
          <w:rFonts w:ascii="Arial" w:hAnsi="Arial"/>
          <w:b/>
          <w:bCs/>
          <w:sz w:val="20"/>
          <w:szCs w:val="18"/>
        </w:rPr>
        <w:t>Identity Data</w:t>
      </w:r>
      <w:r w:rsidR="00BA0E6C" w:rsidRPr="00335409">
        <w:rPr>
          <w:rFonts w:ascii="Arial" w:hAnsi="Arial"/>
          <w:b/>
          <w:bCs/>
          <w:sz w:val="20"/>
          <w:szCs w:val="18"/>
        </w:rPr>
        <w:t>:</w:t>
      </w:r>
      <w:r w:rsidRPr="00335409">
        <w:rPr>
          <w:rFonts w:ascii="Arial" w:hAnsi="Arial"/>
          <w:sz w:val="20"/>
          <w:szCs w:val="18"/>
        </w:rPr>
        <w:t xml:space="preserve"> includes first name, maiden name, last name, username or similar identifier, marital status, title, date of birth and gender.</w:t>
      </w:r>
    </w:p>
    <w:p w14:paraId="399F2233" w14:textId="4F33FE4F" w:rsidR="00801930" w:rsidRPr="00335409" w:rsidRDefault="00801930" w:rsidP="001D62C7">
      <w:pPr>
        <w:pStyle w:val="ListParagraph"/>
        <w:numPr>
          <w:ilvl w:val="0"/>
          <w:numId w:val="10"/>
        </w:numPr>
        <w:rPr>
          <w:rFonts w:ascii="Arial" w:hAnsi="Arial"/>
          <w:sz w:val="20"/>
          <w:szCs w:val="18"/>
        </w:rPr>
      </w:pPr>
      <w:r w:rsidRPr="00335409">
        <w:rPr>
          <w:rFonts w:ascii="Arial" w:hAnsi="Arial"/>
          <w:b/>
          <w:bCs/>
          <w:sz w:val="20"/>
          <w:szCs w:val="18"/>
        </w:rPr>
        <w:t>Contact Data</w:t>
      </w:r>
      <w:r w:rsidR="00BA0E6C" w:rsidRPr="00335409">
        <w:rPr>
          <w:rFonts w:ascii="Arial" w:hAnsi="Arial"/>
          <w:b/>
          <w:bCs/>
          <w:sz w:val="20"/>
          <w:szCs w:val="18"/>
        </w:rPr>
        <w:t>:</w:t>
      </w:r>
      <w:r w:rsidRPr="00335409">
        <w:rPr>
          <w:rFonts w:ascii="Arial" w:hAnsi="Arial"/>
          <w:sz w:val="20"/>
          <w:szCs w:val="18"/>
        </w:rPr>
        <w:t xml:space="preserve"> includes billing address, residential address, email address and telephone numbers</w:t>
      </w:r>
    </w:p>
    <w:p w14:paraId="07D5AD27" w14:textId="1441D765" w:rsidR="00BA0E6C" w:rsidRPr="00335409" w:rsidRDefault="00BA0E6C" w:rsidP="001D62C7">
      <w:pPr>
        <w:pStyle w:val="ListParagraph"/>
        <w:numPr>
          <w:ilvl w:val="0"/>
          <w:numId w:val="10"/>
        </w:numPr>
        <w:rPr>
          <w:rFonts w:ascii="Arial" w:hAnsi="Arial"/>
          <w:sz w:val="20"/>
          <w:szCs w:val="18"/>
        </w:rPr>
      </w:pPr>
      <w:r w:rsidRPr="00335409">
        <w:rPr>
          <w:rFonts w:ascii="Arial" w:hAnsi="Arial"/>
          <w:b/>
          <w:bCs/>
          <w:sz w:val="20"/>
          <w:szCs w:val="18"/>
        </w:rPr>
        <w:t>Financial Data</w:t>
      </w:r>
      <w:r w:rsidRPr="00335409">
        <w:rPr>
          <w:rFonts w:ascii="Arial" w:hAnsi="Arial"/>
          <w:sz w:val="20"/>
          <w:szCs w:val="18"/>
        </w:rPr>
        <w:t xml:space="preserve">: </w:t>
      </w:r>
      <w:r w:rsidR="00F5164F" w:rsidRPr="00335409">
        <w:rPr>
          <w:rFonts w:ascii="Arial" w:hAnsi="Arial"/>
          <w:sz w:val="20"/>
          <w:szCs w:val="18"/>
        </w:rPr>
        <w:t>b</w:t>
      </w:r>
      <w:r w:rsidR="00B824F9" w:rsidRPr="00335409">
        <w:rPr>
          <w:rFonts w:ascii="Arial" w:hAnsi="Arial"/>
          <w:sz w:val="20"/>
          <w:szCs w:val="18"/>
        </w:rPr>
        <w:t>ank details, income, expenditure, payment card details</w:t>
      </w:r>
    </w:p>
    <w:p w14:paraId="28EFD0A7" w14:textId="6FAE1C9B" w:rsidR="00801930" w:rsidRPr="00335409" w:rsidRDefault="00801930" w:rsidP="001D62C7">
      <w:pPr>
        <w:pStyle w:val="ListParagraph"/>
        <w:numPr>
          <w:ilvl w:val="0"/>
          <w:numId w:val="10"/>
        </w:numPr>
        <w:rPr>
          <w:rFonts w:ascii="Arial" w:hAnsi="Arial"/>
          <w:sz w:val="20"/>
          <w:szCs w:val="18"/>
        </w:rPr>
      </w:pPr>
      <w:r w:rsidRPr="00335409">
        <w:rPr>
          <w:rFonts w:ascii="Arial" w:hAnsi="Arial"/>
          <w:b/>
          <w:bCs/>
          <w:sz w:val="20"/>
          <w:szCs w:val="18"/>
        </w:rPr>
        <w:t>Transaction Data</w:t>
      </w:r>
      <w:r w:rsidR="00BA0E6C" w:rsidRPr="00335409">
        <w:rPr>
          <w:rFonts w:ascii="Arial" w:hAnsi="Arial"/>
          <w:sz w:val="20"/>
          <w:szCs w:val="18"/>
        </w:rPr>
        <w:t>:</w:t>
      </w:r>
      <w:r w:rsidRPr="00335409">
        <w:rPr>
          <w:rFonts w:ascii="Arial" w:hAnsi="Arial"/>
          <w:sz w:val="20"/>
          <w:szCs w:val="18"/>
        </w:rPr>
        <w:t xml:space="preserve"> </w:t>
      </w:r>
      <w:r w:rsidR="00F5164F" w:rsidRPr="00335409">
        <w:rPr>
          <w:rFonts w:ascii="Arial" w:hAnsi="Arial"/>
          <w:sz w:val="20"/>
          <w:szCs w:val="18"/>
        </w:rPr>
        <w:t xml:space="preserve">detailed information about payments made to and from you, such as payment methods, dates, amounts, and references. It also includes details of the products and services you have purchased from us, such as </w:t>
      </w:r>
      <w:r w:rsidR="001D62C7" w:rsidRPr="00335409">
        <w:rPr>
          <w:rFonts w:ascii="Arial" w:hAnsi="Arial"/>
          <w:sz w:val="20"/>
          <w:szCs w:val="18"/>
        </w:rPr>
        <w:t>information about</w:t>
      </w:r>
      <w:r w:rsidRPr="00335409">
        <w:rPr>
          <w:rFonts w:ascii="Arial" w:hAnsi="Arial"/>
          <w:sz w:val="20"/>
          <w:szCs w:val="18"/>
        </w:rPr>
        <w:t xml:space="preserve"> the shoots held </w:t>
      </w:r>
    </w:p>
    <w:p w14:paraId="13244D25" w14:textId="5744527A" w:rsidR="00801930" w:rsidRPr="00335409" w:rsidRDefault="00801930" w:rsidP="001D62C7">
      <w:pPr>
        <w:pStyle w:val="ListParagraph"/>
        <w:numPr>
          <w:ilvl w:val="0"/>
          <w:numId w:val="10"/>
        </w:numPr>
        <w:rPr>
          <w:rFonts w:ascii="Arial" w:hAnsi="Arial"/>
          <w:sz w:val="20"/>
          <w:szCs w:val="18"/>
        </w:rPr>
      </w:pPr>
      <w:r w:rsidRPr="00335409">
        <w:rPr>
          <w:rFonts w:ascii="Arial" w:hAnsi="Arial"/>
          <w:b/>
          <w:bCs/>
          <w:sz w:val="20"/>
          <w:szCs w:val="18"/>
        </w:rPr>
        <w:t>Profile Data</w:t>
      </w:r>
      <w:r w:rsidR="00BA0E6C" w:rsidRPr="00335409">
        <w:rPr>
          <w:rFonts w:ascii="Arial" w:hAnsi="Arial"/>
          <w:b/>
          <w:bCs/>
          <w:sz w:val="20"/>
          <w:szCs w:val="18"/>
        </w:rPr>
        <w:t>:</w:t>
      </w:r>
      <w:r w:rsidRPr="00335409">
        <w:rPr>
          <w:rFonts w:ascii="Arial" w:hAnsi="Arial"/>
          <w:sz w:val="20"/>
          <w:szCs w:val="18"/>
        </w:rPr>
        <w:t xml:space="preserve"> includes your preferences on the logistics to and from shoots</w:t>
      </w:r>
    </w:p>
    <w:p w14:paraId="72B039F0" w14:textId="3A7CA831" w:rsidR="00801930" w:rsidRPr="00335409" w:rsidRDefault="00801930" w:rsidP="001D62C7">
      <w:pPr>
        <w:pStyle w:val="ListParagraph"/>
        <w:numPr>
          <w:ilvl w:val="0"/>
          <w:numId w:val="10"/>
        </w:numPr>
        <w:rPr>
          <w:rFonts w:ascii="Arial" w:hAnsi="Arial"/>
          <w:sz w:val="20"/>
          <w:szCs w:val="18"/>
        </w:rPr>
      </w:pPr>
      <w:r w:rsidRPr="00335409">
        <w:rPr>
          <w:rFonts w:ascii="Arial" w:hAnsi="Arial"/>
          <w:b/>
          <w:bCs/>
          <w:sz w:val="20"/>
          <w:szCs w:val="18"/>
        </w:rPr>
        <w:t>Image Data</w:t>
      </w:r>
      <w:r w:rsidR="00BA0E6C" w:rsidRPr="00335409">
        <w:rPr>
          <w:rFonts w:ascii="Arial" w:hAnsi="Arial"/>
          <w:b/>
          <w:bCs/>
          <w:sz w:val="20"/>
          <w:szCs w:val="18"/>
        </w:rPr>
        <w:t>:</w:t>
      </w:r>
      <w:r w:rsidRPr="00335409">
        <w:rPr>
          <w:rFonts w:ascii="Arial" w:hAnsi="Arial"/>
          <w:sz w:val="20"/>
          <w:szCs w:val="18"/>
        </w:rPr>
        <w:t xml:space="preserve"> includes images taken at photo shoots, profile pictures sent to us</w:t>
      </w:r>
    </w:p>
    <w:p w14:paraId="6DABA08C" w14:textId="0A0FBE19" w:rsidR="00801930" w:rsidRPr="00335409" w:rsidRDefault="004F4960" w:rsidP="001D62C7">
      <w:pPr>
        <w:pStyle w:val="ListParagraph"/>
        <w:numPr>
          <w:ilvl w:val="0"/>
          <w:numId w:val="10"/>
        </w:numPr>
        <w:rPr>
          <w:rFonts w:ascii="Arial" w:hAnsi="Arial"/>
          <w:sz w:val="20"/>
          <w:szCs w:val="18"/>
        </w:rPr>
      </w:pPr>
      <w:r w:rsidRPr="00335409">
        <w:rPr>
          <w:rFonts w:ascii="Arial" w:hAnsi="Arial"/>
          <w:b/>
          <w:bCs/>
          <w:sz w:val="20"/>
          <w:szCs w:val="18"/>
        </w:rPr>
        <w:t xml:space="preserve">Marketing, </w:t>
      </w:r>
      <w:r w:rsidR="00801930" w:rsidRPr="00335409">
        <w:rPr>
          <w:rFonts w:ascii="Arial" w:hAnsi="Arial"/>
          <w:b/>
          <w:bCs/>
          <w:sz w:val="20"/>
          <w:szCs w:val="18"/>
        </w:rPr>
        <w:t>Communications and Logistics Data</w:t>
      </w:r>
      <w:r w:rsidR="00BA0E6C" w:rsidRPr="00335409">
        <w:rPr>
          <w:rFonts w:ascii="Arial" w:hAnsi="Arial"/>
          <w:b/>
          <w:bCs/>
          <w:sz w:val="20"/>
          <w:szCs w:val="18"/>
        </w:rPr>
        <w:t>:</w:t>
      </w:r>
      <w:r w:rsidR="00801930" w:rsidRPr="00335409">
        <w:rPr>
          <w:rFonts w:ascii="Arial" w:hAnsi="Arial"/>
          <w:sz w:val="20"/>
          <w:szCs w:val="18"/>
        </w:rPr>
        <w:t xml:space="preserve"> includes your communication</w:t>
      </w:r>
      <w:r w:rsidR="00255349" w:rsidRPr="00335409">
        <w:rPr>
          <w:rFonts w:ascii="Arial" w:hAnsi="Arial"/>
          <w:sz w:val="20"/>
          <w:szCs w:val="18"/>
        </w:rPr>
        <w:t>, marketing (including third parties)</w:t>
      </w:r>
      <w:r w:rsidR="00801930" w:rsidRPr="00335409">
        <w:rPr>
          <w:rFonts w:ascii="Arial" w:hAnsi="Arial"/>
          <w:sz w:val="20"/>
          <w:szCs w:val="18"/>
        </w:rPr>
        <w:t xml:space="preserve"> and collection preferences</w:t>
      </w:r>
    </w:p>
    <w:p w14:paraId="08DA9F68" w14:textId="3F969195" w:rsidR="004F4960" w:rsidRDefault="004F4960" w:rsidP="001D62C7">
      <w:pPr>
        <w:pStyle w:val="ListParagraph"/>
        <w:numPr>
          <w:ilvl w:val="0"/>
          <w:numId w:val="10"/>
        </w:numPr>
        <w:rPr>
          <w:rFonts w:ascii="Arial" w:hAnsi="Arial"/>
          <w:sz w:val="20"/>
          <w:szCs w:val="18"/>
        </w:rPr>
      </w:pPr>
      <w:r w:rsidRPr="00335409">
        <w:rPr>
          <w:rFonts w:ascii="Arial" w:hAnsi="Arial"/>
          <w:b/>
          <w:bCs/>
          <w:sz w:val="20"/>
          <w:szCs w:val="18"/>
        </w:rPr>
        <w:t>Usage Data:</w:t>
      </w:r>
      <w:r w:rsidRPr="00335409">
        <w:rPr>
          <w:rFonts w:ascii="Arial" w:hAnsi="Arial"/>
          <w:sz w:val="20"/>
          <w:szCs w:val="18"/>
        </w:rPr>
        <w:t xml:space="preserve"> Pages visited, time and date of visits</w:t>
      </w:r>
    </w:p>
    <w:p w14:paraId="57BF8A44" w14:textId="3C36E529" w:rsidR="002D1850" w:rsidRPr="002D1850" w:rsidRDefault="002D1850" w:rsidP="002D1850">
      <w:pPr>
        <w:pStyle w:val="ListParagraph"/>
        <w:numPr>
          <w:ilvl w:val="0"/>
          <w:numId w:val="10"/>
        </w:numPr>
        <w:rPr>
          <w:rFonts w:ascii="Arial" w:hAnsi="Arial"/>
          <w:sz w:val="20"/>
          <w:szCs w:val="18"/>
        </w:rPr>
      </w:pPr>
      <w:r w:rsidRPr="002D1850">
        <w:rPr>
          <w:rFonts w:ascii="Arial" w:hAnsi="Arial"/>
          <w:b/>
          <w:bCs/>
          <w:sz w:val="20"/>
          <w:szCs w:val="18"/>
        </w:rPr>
        <w:t>Additional Data</w:t>
      </w:r>
      <w:r w:rsidRPr="002D1850">
        <w:rPr>
          <w:rFonts w:ascii="Arial" w:hAnsi="Arial"/>
          <w:sz w:val="20"/>
          <w:szCs w:val="18"/>
        </w:rPr>
        <w:t>: Employment details for business interactions</w:t>
      </w:r>
    </w:p>
    <w:p w14:paraId="695D8E8F" w14:textId="77777777" w:rsidR="00963F55" w:rsidRDefault="00963F55" w:rsidP="00335409">
      <w:pPr>
        <w:rPr>
          <w:rFonts w:ascii="Arial" w:hAnsi="Arial"/>
          <w:sz w:val="20"/>
          <w:szCs w:val="18"/>
        </w:rPr>
      </w:pPr>
      <w:r w:rsidRPr="00963F55">
        <w:rPr>
          <w:rFonts w:ascii="Arial" w:hAnsi="Arial"/>
          <w:sz w:val="20"/>
          <w:szCs w:val="18"/>
        </w:rPr>
        <w:t>We may collect aggregated data, such as statistical data, to improve our services. For example, we may aggregate individuals’ Usage Data to calculate the percentage of users accessing a specific feature on our website or interacting with our social media accounts, in order to analyse general trends and patterns. This helps us enhance both our website and social media presence, as well as our overall service offering. Aggregated data is not considered personal data under the law, as it does not directly or indirectly identify you.</w:t>
      </w:r>
    </w:p>
    <w:p w14:paraId="602D69E7" w14:textId="10BB3995" w:rsidR="00597553" w:rsidRDefault="00597553" w:rsidP="00597553">
      <w:pPr>
        <w:rPr>
          <w:rFonts w:ascii="Arial" w:hAnsi="Arial"/>
          <w:sz w:val="20"/>
          <w:szCs w:val="18"/>
        </w:rPr>
      </w:pPr>
      <w:r w:rsidRPr="00597553">
        <w:rPr>
          <w:rFonts w:ascii="Arial" w:hAnsi="Arial"/>
          <w:sz w:val="20"/>
          <w:szCs w:val="18"/>
        </w:rPr>
        <w:t>On some occasions, we may collect, store, and use different types of data in relation to child models. This may include photographs or other content featuring the child, which may be used in newsletters, on our social media accounts, or in other promotional materials. Such data may also be stored for ongoing or future marketing purposes.</w:t>
      </w:r>
      <w:r>
        <w:rPr>
          <w:rFonts w:ascii="Arial" w:hAnsi="Arial"/>
          <w:sz w:val="20"/>
          <w:szCs w:val="18"/>
        </w:rPr>
        <w:t xml:space="preserve"> </w:t>
      </w:r>
      <w:r w:rsidRPr="00597553">
        <w:rPr>
          <w:rFonts w:ascii="Arial" w:hAnsi="Arial"/>
          <w:sz w:val="20"/>
          <w:szCs w:val="18"/>
        </w:rPr>
        <w:t>The collection, use, and storage of this data will only be carried out with the express, informed consent of the individual who holds parental responsibility for the child. This consent will always be obtained in advance of any such use.</w:t>
      </w:r>
    </w:p>
    <w:p w14:paraId="330E409D" w14:textId="1722D630" w:rsidR="00801930" w:rsidRPr="00335409" w:rsidRDefault="00801930" w:rsidP="00335409">
      <w:pPr>
        <w:rPr>
          <w:rFonts w:ascii="Arial" w:hAnsi="Arial"/>
          <w:sz w:val="20"/>
          <w:szCs w:val="18"/>
        </w:rPr>
      </w:pPr>
      <w:r w:rsidRPr="00335409">
        <w:rPr>
          <w:rFonts w:ascii="Arial" w:hAnsi="Arial"/>
          <w:sz w:val="20"/>
          <w:szCs w:val="18"/>
        </w:rPr>
        <w:t xml:space="preserve">Where we need to collect personal data by law, or under the terms of a contract we have with you and you fail to provide that data when requested, we may not be able to perform the contract we have or are trying to enter into with you (for example, to provide you with or purchase from your services). In this case, we may have to cancel a service you have with </w:t>
      </w:r>
      <w:r w:rsidR="001D62C7" w:rsidRPr="00335409">
        <w:rPr>
          <w:rFonts w:ascii="Arial" w:hAnsi="Arial"/>
          <w:sz w:val="20"/>
          <w:szCs w:val="18"/>
        </w:rPr>
        <w:t>us,</w:t>
      </w:r>
      <w:r w:rsidRPr="00335409">
        <w:rPr>
          <w:rFonts w:ascii="Arial" w:hAnsi="Arial"/>
          <w:sz w:val="20"/>
          <w:szCs w:val="18"/>
        </w:rPr>
        <w:t xml:space="preserve"> but we will notify you if this is the case at the time.</w:t>
      </w:r>
    </w:p>
    <w:p w14:paraId="44D1835A" w14:textId="72ECEA25" w:rsidR="00801930" w:rsidRPr="001D62C7" w:rsidRDefault="00801930" w:rsidP="001D62C7">
      <w:pPr>
        <w:pStyle w:val="SubHeadingBOLD"/>
        <w:numPr>
          <w:ilvl w:val="0"/>
          <w:numId w:val="8"/>
        </w:numPr>
        <w:rPr>
          <w:rFonts w:ascii="Arial" w:hAnsi="Arial" w:cs="Arial"/>
          <w:kern w:val="2"/>
          <w:sz w:val="20"/>
          <w:szCs w:val="18"/>
          <w:u w:val="single"/>
          <w14:ligatures w14:val="standardContextual"/>
        </w:rPr>
      </w:pPr>
      <w:bookmarkStart w:id="8" w:name="4._How_is_your_personal_data_collected?"/>
      <w:bookmarkEnd w:id="8"/>
      <w:r w:rsidRPr="001D62C7">
        <w:rPr>
          <w:rFonts w:ascii="Arial" w:hAnsi="Arial" w:cs="Arial"/>
          <w:kern w:val="2"/>
          <w:sz w:val="20"/>
          <w:szCs w:val="18"/>
          <w:u w:val="single"/>
          <w14:ligatures w14:val="standardContextual"/>
        </w:rPr>
        <w:lastRenderedPageBreak/>
        <w:t>How is your personal data collected?</w:t>
      </w:r>
    </w:p>
    <w:p w14:paraId="34A8F601" w14:textId="77777777" w:rsidR="00801930" w:rsidRPr="00335409" w:rsidRDefault="00801930" w:rsidP="00335409">
      <w:pPr>
        <w:rPr>
          <w:rFonts w:ascii="Arial" w:hAnsi="Arial"/>
          <w:sz w:val="20"/>
          <w:szCs w:val="18"/>
        </w:rPr>
      </w:pPr>
      <w:r w:rsidRPr="00335409">
        <w:rPr>
          <w:rFonts w:ascii="Arial" w:hAnsi="Arial"/>
          <w:sz w:val="20"/>
          <w:szCs w:val="18"/>
        </w:rPr>
        <w:t>We use different methods to collect data from and about you including through:</w:t>
      </w:r>
    </w:p>
    <w:p w14:paraId="50F243D4" w14:textId="6A63FA9E" w:rsidR="00801930" w:rsidRPr="00335409" w:rsidRDefault="00801930" w:rsidP="001D62C7">
      <w:pPr>
        <w:pStyle w:val="ListParagraph"/>
        <w:numPr>
          <w:ilvl w:val="0"/>
          <w:numId w:val="10"/>
        </w:numPr>
        <w:rPr>
          <w:rFonts w:ascii="Arial" w:hAnsi="Arial"/>
          <w:sz w:val="20"/>
          <w:szCs w:val="18"/>
        </w:rPr>
      </w:pPr>
      <w:r w:rsidRPr="00335409">
        <w:rPr>
          <w:rFonts w:ascii="Arial" w:hAnsi="Arial"/>
          <w:b/>
          <w:bCs/>
          <w:sz w:val="20"/>
          <w:szCs w:val="18"/>
        </w:rPr>
        <w:t>Direct interactions</w:t>
      </w:r>
      <w:r w:rsidR="00BE75E2" w:rsidRPr="00335409">
        <w:rPr>
          <w:rFonts w:ascii="Arial" w:hAnsi="Arial"/>
          <w:sz w:val="20"/>
          <w:szCs w:val="18"/>
        </w:rPr>
        <w:t>:</w:t>
      </w:r>
      <w:r w:rsidRPr="00335409">
        <w:rPr>
          <w:rFonts w:ascii="Arial" w:hAnsi="Arial"/>
          <w:sz w:val="20"/>
          <w:szCs w:val="18"/>
        </w:rPr>
        <w:t xml:space="preserve"> </w:t>
      </w:r>
      <w:r w:rsidR="004148BF" w:rsidRPr="00335409">
        <w:rPr>
          <w:rFonts w:ascii="Arial" w:hAnsi="Arial"/>
          <w:sz w:val="20"/>
          <w:szCs w:val="18"/>
        </w:rPr>
        <w:t>y</w:t>
      </w:r>
      <w:r w:rsidRPr="00335409">
        <w:rPr>
          <w:rFonts w:ascii="Arial" w:hAnsi="Arial"/>
          <w:sz w:val="20"/>
          <w:szCs w:val="18"/>
        </w:rPr>
        <w:t>ou may give us your Identity and Contact Data by filling in forms or by corresponding with us by post, phone, email or otherwise. This includes personal data you provide when you:</w:t>
      </w:r>
    </w:p>
    <w:p w14:paraId="7920F015" w14:textId="778F9FA6" w:rsidR="00801930" w:rsidRPr="00335409" w:rsidRDefault="00801930" w:rsidP="001D62C7">
      <w:pPr>
        <w:pStyle w:val="ListParagraph"/>
        <w:numPr>
          <w:ilvl w:val="1"/>
          <w:numId w:val="10"/>
        </w:numPr>
        <w:rPr>
          <w:rFonts w:ascii="Arial" w:hAnsi="Arial"/>
          <w:sz w:val="20"/>
          <w:szCs w:val="18"/>
        </w:rPr>
      </w:pPr>
      <w:r w:rsidRPr="00335409">
        <w:rPr>
          <w:rFonts w:ascii="Arial" w:hAnsi="Arial"/>
          <w:sz w:val="20"/>
          <w:szCs w:val="18"/>
        </w:rPr>
        <w:t>request our services;</w:t>
      </w:r>
    </w:p>
    <w:p w14:paraId="7FA74E2F" w14:textId="6F5437EF" w:rsidR="00801930" w:rsidRPr="00335409" w:rsidRDefault="00801930" w:rsidP="001D62C7">
      <w:pPr>
        <w:pStyle w:val="ListParagraph"/>
        <w:numPr>
          <w:ilvl w:val="1"/>
          <w:numId w:val="10"/>
        </w:numPr>
        <w:rPr>
          <w:rFonts w:ascii="Arial" w:hAnsi="Arial"/>
          <w:sz w:val="20"/>
          <w:szCs w:val="18"/>
        </w:rPr>
      </w:pPr>
      <w:r w:rsidRPr="00335409">
        <w:rPr>
          <w:rFonts w:ascii="Arial" w:hAnsi="Arial"/>
          <w:sz w:val="20"/>
          <w:szCs w:val="18"/>
        </w:rPr>
        <w:t>provide details for incorporation into a call sheet;</w:t>
      </w:r>
    </w:p>
    <w:p w14:paraId="506F6B51" w14:textId="248112E2" w:rsidR="00801930" w:rsidRPr="00335409" w:rsidRDefault="00801930" w:rsidP="001D62C7">
      <w:pPr>
        <w:pStyle w:val="ListParagraph"/>
        <w:numPr>
          <w:ilvl w:val="1"/>
          <w:numId w:val="10"/>
        </w:numPr>
        <w:rPr>
          <w:rFonts w:ascii="Arial" w:hAnsi="Arial"/>
          <w:sz w:val="20"/>
          <w:szCs w:val="18"/>
        </w:rPr>
      </w:pPr>
      <w:r w:rsidRPr="00335409">
        <w:rPr>
          <w:rFonts w:ascii="Arial" w:hAnsi="Arial"/>
          <w:sz w:val="20"/>
          <w:szCs w:val="18"/>
        </w:rPr>
        <w:t>request logistics to a shoot;</w:t>
      </w:r>
    </w:p>
    <w:p w14:paraId="5D74E135" w14:textId="18F76954" w:rsidR="00801930" w:rsidRPr="00335409" w:rsidRDefault="00801930" w:rsidP="001D62C7">
      <w:pPr>
        <w:pStyle w:val="ListParagraph"/>
        <w:numPr>
          <w:ilvl w:val="1"/>
          <w:numId w:val="10"/>
        </w:numPr>
        <w:rPr>
          <w:rFonts w:ascii="Arial" w:hAnsi="Arial"/>
          <w:sz w:val="20"/>
          <w:szCs w:val="18"/>
        </w:rPr>
      </w:pPr>
      <w:r w:rsidRPr="00335409">
        <w:rPr>
          <w:rFonts w:ascii="Arial" w:hAnsi="Arial"/>
          <w:sz w:val="20"/>
          <w:szCs w:val="18"/>
        </w:rPr>
        <w:t>give us some feedback.</w:t>
      </w:r>
    </w:p>
    <w:p w14:paraId="5F562FC2" w14:textId="77777777" w:rsidR="00335409" w:rsidRPr="00335409" w:rsidRDefault="00801930" w:rsidP="001D62C7">
      <w:pPr>
        <w:pStyle w:val="ListParagraph"/>
        <w:numPr>
          <w:ilvl w:val="0"/>
          <w:numId w:val="10"/>
        </w:numPr>
        <w:rPr>
          <w:rFonts w:ascii="Arial" w:hAnsi="Arial"/>
          <w:sz w:val="20"/>
          <w:szCs w:val="18"/>
        </w:rPr>
      </w:pPr>
      <w:r w:rsidRPr="00335409">
        <w:rPr>
          <w:rFonts w:ascii="Arial" w:hAnsi="Arial"/>
          <w:b/>
          <w:bCs/>
          <w:sz w:val="20"/>
          <w:szCs w:val="18"/>
        </w:rPr>
        <w:t>Third parties or publicly available sources</w:t>
      </w:r>
      <w:r w:rsidR="004148BF" w:rsidRPr="00335409">
        <w:rPr>
          <w:rFonts w:ascii="Arial" w:hAnsi="Arial"/>
          <w:sz w:val="20"/>
          <w:szCs w:val="18"/>
        </w:rPr>
        <w:t>:</w:t>
      </w:r>
      <w:r w:rsidRPr="00335409">
        <w:rPr>
          <w:rFonts w:ascii="Arial" w:hAnsi="Arial"/>
          <w:sz w:val="20"/>
          <w:szCs w:val="18"/>
        </w:rPr>
        <w:t xml:space="preserve"> </w:t>
      </w:r>
      <w:r w:rsidR="004148BF" w:rsidRPr="00335409">
        <w:rPr>
          <w:rFonts w:ascii="Arial" w:hAnsi="Arial"/>
          <w:sz w:val="20"/>
          <w:szCs w:val="18"/>
        </w:rPr>
        <w:t>w</w:t>
      </w:r>
      <w:r w:rsidRPr="00335409">
        <w:rPr>
          <w:rFonts w:ascii="Arial" w:hAnsi="Arial"/>
          <w:sz w:val="20"/>
          <w:szCs w:val="18"/>
        </w:rPr>
        <w:t>e may receive personal data about you from various third parties and public sources as set out below:</w:t>
      </w:r>
    </w:p>
    <w:p w14:paraId="33EC4752" w14:textId="6237EE15" w:rsidR="00335409" w:rsidRPr="00335409" w:rsidRDefault="00801930" w:rsidP="001D62C7">
      <w:pPr>
        <w:pStyle w:val="ListParagraph"/>
        <w:numPr>
          <w:ilvl w:val="0"/>
          <w:numId w:val="10"/>
        </w:numPr>
        <w:rPr>
          <w:rFonts w:ascii="Arial" w:hAnsi="Arial"/>
          <w:sz w:val="20"/>
          <w:szCs w:val="18"/>
        </w:rPr>
      </w:pPr>
      <w:r w:rsidRPr="00335409">
        <w:rPr>
          <w:rFonts w:ascii="Arial" w:hAnsi="Arial"/>
          <w:b/>
          <w:bCs/>
          <w:sz w:val="20"/>
          <w:szCs w:val="18"/>
        </w:rPr>
        <w:t>Technical Data from the following parties</w:t>
      </w:r>
      <w:r w:rsidRPr="00335409">
        <w:rPr>
          <w:rFonts w:ascii="Arial" w:hAnsi="Arial"/>
          <w:sz w:val="20"/>
          <w:szCs w:val="18"/>
        </w:rPr>
        <w:t>:</w:t>
      </w:r>
    </w:p>
    <w:p w14:paraId="31530492" w14:textId="21CF2A98" w:rsidR="00801930" w:rsidRPr="00335409" w:rsidRDefault="00801930" w:rsidP="001D62C7">
      <w:pPr>
        <w:pStyle w:val="ListParagraph"/>
        <w:numPr>
          <w:ilvl w:val="1"/>
          <w:numId w:val="10"/>
        </w:numPr>
        <w:rPr>
          <w:rFonts w:ascii="Arial" w:hAnsi="Arial"/>
          <w:sz w:val="20"/>
          <w:szCs w:val="18"/>
        </w:rPr>
      </w:pPr>
      <w:r w:rsidRPr="00335409">
        <w:rPr>
          <w:rFonts w:ascii="Arial" w:hAnsi="Arial"/>
          <w:sz w:val="20"/>
          <w:szCs w:val="18"/>
        </w:rPr>
        <w:t>analytics providers such as Google based outside the EU;</w:t>
      </w:r>
    </w:p>
    <w:p w14:paraId="58E30FC8" w14:textId="4EDCCB51" w:rsidR="00801930" w:rsidRPr="00335409" w:rsidRDefault="00801930" w:rsidP="001D62C7">
      <w:pPr>
        <w:pStyle w:val="ListParagraph"/>
        <w:numPr>
          <w:ilvl w:val="1"/>
          <w:numId w:val="10"/>
        </w:numPr>
        <w:rPr>
          <w:rFonts w:ascii="Arial" w:hAnsi="Arial"/>
          <w:sz w:val="20"/>
          <w:szCs w:val="18"/>
        </w:rPr>
      </w:pPr>
      <w:r w:rsidRPr="00335409">
        <w:rPr>
          <w:rFonts w:ascii="Arial" w:hAnsi="Arial"/>
          <w:sz w:val="20"/>
          <w:szCs w:val="18"/>
        </w:rPr>
        <w:t>advertising networks such as Le Book based outside the EU; and</w:t>
      </w:r>
    </w:p>
    <w:p w14:paraId="50E5AFD1" w14:textId="5655FA7C" w:rsidR="00335409" w:rsidRPr="00335409" w:rsidRDefault="00801930" w:rsidP="001D62C7">
      <w:pPr>
        <w:pStyle w:val="ListParagraph"/>
        <w:numPr>
          <w:ilvl w:val="1"/>
          <w:numId w:val="10"/>
        </w:numPr>
        <w:rPr>
          <w:rFonts w:ascii="Arial" w:hAnsi="Arial"/>
          <w:sz w:val="20"/>
          <w:szCs w:val="18"/>
        </w:rPr>
      </w:pPr>
      <w:r w:rsidRPr="00335409">
        <w:rPr>
          <w:rFonts w:ascii="Arial" w:hAnsi="Arial"/>
          <w:sz w:val="20"/>
          <w:szCs w:val="18"/>
        </w:rPr>
        <w:t>search information providers that may</w:t>
      </w:r>
      <w:r w:rsidR="004929B7">
        <w:rPr>
          <w:rFonts w:ascii="Arial" w:hAnsi="Arial"/>
          <w:sz w:val="20"/>
          <w:szCs w:val="18"/>
        </w:rPr>
        <w:t xml:space="preserve"> </w:t>
      </w:r>
      <w:r w:rsidRPr="00335409">
        <w:rPr>
          <w:rFonts w:ascii="Arial" w:hAnsi="Arial"/>
          <w:sz w:val="20"/>
          <w:szCs w:val="18"/>
        </w:rPr>
        <w:t>be based outside the EU.</w:t>
      </w:r>
    </w:p>
    <w:p w14:paraId="7489CFE8" w14:textId="3DB97370" w:rsidR="00801930" w:rsidRPr="00335409" w:rsidRDefault="00801930" w:rsidP="001D62C7">
      <w:pPr>
        <w:pStyle w:val="ListParagraph"/>
        <w:numPr>
          <w:ilvl w:val="0"/>
          <w:numId w:val="10"/>
        </w:numPr>
        <w:rPr>
          <w:rFonts w:ascii="Arial" w:hAnsi="Arial"/>
          <w:sz w:val="20"/>
          <w:szCs w:val="18"/>
        </w:rPr>
      </w:pPr>
      <w:r w:rsidRPr="00335409">
        <w:rPr>
          <w:rFonts w:ascii="Arial" w:hAnsi="Arial"/>
          <w:b/>
          <w:bCs/>
          <w:sz w:val="20"/>
          <w:szCs w:val="18"/>
        </w:rPr>
        <w:t>Identity Data, Image Data and Contact Data</w:t>
      </w:r>
      <w:r w:rsidR="004148BF" w:rsidRPr="00335409">
        <w:rPr>
          <w:rFonts w:ascii="Arial" w:hAnsi="Arial"/>
          <w:sz w:val="20"/>
          <w:szCs w:val="18"/>
        </w:rPr>
        <w:t>:</w:t>
      </w:r>
      <w:r w:rsidRPr="00335409">
        <w:rPr>
          <w:rFonts w:ascii="Arial" w:hAnsi="Arial"/>
          <w:sz w:val="20"/>
          <w:szCs w:val="18"/>
        </w:rPr>
        <w:t xml:space="preserve"> from modelling agencies, Photographic agencies, advertising agencies and, large corporations with whom we contract with to provide services.</w:t>
      </w:r>
    </w:p>
    <w:p w14:paraId="35936292" w14:textId="7B4AFCAD" w:rsidR="00335409" w:rsidRPr="001D62C7" w:rsidRDefault="00801930" w:rsidP="001D62C7">
      <w:pPr>
        <w:pStyle w:val="ListParagraph"/>
        <w:numPr>
          <w:ilvl w:val="0"/>
          <w:numId w:val="10"/>
        </w:numPr>
        <w:rPr>
          <w:rFonts w:ascii="Arial" w:hAnsi="Arial"/>
          <w:sz w:val="20"/>
          <w:szCs w:val="18"/>
        </w:rPr>
      </w:pPr>
      <w:r w:rsidRPr="00335409">
        <w:rPr>
          <w:rFonts w:ascii="Arial" w:hAnsi="Arial"/>
          <w:b/>
          <w:bCs/>
          <w:sz w:val="20"/>
          <w:szCs w:val="18"/>
        </w:rPr>
        <w:t>Identity and Contact Data</w:t>
      </w:r>
      <w:r w:rsidR="004148BF" w:rsidRPr="00335409">
        <w:rPr>
          <w:rFonts w:ascii="Arial" w:hAnsi="Arial"/>
          <w:b/>
          <w:bCs/>
          <w:sz w:val="20"/>
          <w:szCs w:val="18"/>
        </w:rPr>
        <w:t>:</w:t>
      </w:r>
      <w:r w:rsidRPr="00335409">
        <w:rPr>
          <w:rFonts w:ascii="Arial" w:hAnsi="Arial"/>
          <w:sz w:val="20"/>
          <w:szCs w:val="18"/>
        </w:rPr>
        <w:t xml:space="preserve"> from publicly availably sources such as Companies House and the Electoral Register based inside the EU.</w:t>
      </w:r>
    </w:p>
    <w:p w14:paraId="3F8CF955" w14:textId="5A16D6A1" w:rsidR="00801930" w:rsidRPr="001D62C7" w:rsidRDefault="00801930" w:rsidP="001D62C7">
      <w:pPr>
        <w:pStyle w:val="SubHeadingBOLD"/>
        <w:numPr>
          <w:ilvl w:val="0"/>
          <w:numId w:val="8"/>
        </w:numPr>
        <w:rPr>
          <w:rFonts w:ascii="Arial" w:hAnsi="Arial" w:cs="Arial"/>
          <w:kern w:val="2"/>
          <w:sz w:val="20"/>
          <w:szCs w:val="18"/>
          <w:u w:val="single"/>
          <w14:ligatures w14:val="standardContextual"/>
        </w:rPr>
      </w:pPr>
      <w:bookmarkStart w:id="9" w:name="5._How_we_use_your_personal_data"/>
      <w:bookmarkEnd w:id="9"/>
      <w:r w:rsidRPr="001D62C7">
        <w:rPr>
          <w:rFonts w:ascii="Arial" w:hAnsi="Arial" w:cs="Arial"/>
          <w:kern w:val="2"/>
          <w:sz w:val="20"/>
          <w:szCs w:val="18"/>
          <w:u w:val="single"/>
          <w14:ligatures w14:val="standardContextual"/>
        </w:rPr>
        <w:t>How we use your personal data</w:t>
      </w:r>
    </w:p>
    <w:p w14:paraId="1E460101" w14:textId="77777777" w:rsidR="00801930" w:rsidRPr="00335409" w:rsidRDefault="00801930" w:rsidP="00335409">
      <w:pPr>
        <w:rPr>
          <w:rFonts w:ascii="Arial" w:hAnsi="Arial"/>
          <w:sz w:val="20"/>
          <w:szCs w:val="18"/>
        </w:rPr>
      </w:pPr>
      <w:r w:rsidRPr="00335409">
        <w:rPr>
          <w:rFonts w:ascii="Arial" w:hAnsi="Arial"/>
          <w:sz w:val="20"/>
          <w:szCs w:val="18"/>
        </w:rPr>
        <w:t>We will only use your personal data when the law allows us to. Most commonly, we will use your personal data in the following circumstances:</w:t>
      </w:r>
    </w:p>
    <w:p w14:paraId="7EA15601" w14:textId="64D0BF8B" w:rsidR="00801930" w:rsidRPr="00335409" w:rsidRDefault="0005377D" w:rsidP="001D62C7">
      <w:pPr>
        <w:pStyle w:val="ListParagraph"/>
        <w:numPr>
          <w:ilvl w:val="0"/>
          <w:numId w:val="10"/>
        </w:numPr>
        <w:rPr>
          <w:rFonts w:ascii="Arial" w:hAnsi="Arial"/>
          <w:sz w:val="20"/>
          <w:szCs w:val="18"/>
        </w:rPr>
      </w:pPr>
      <w:r w:rsidRPr="00335409">
        <w:rPr>
          <w:rFonts w:ascii="Arial" w:hAnsi="Arial"/>
          <w:b/>
          <w:bCs/>
          <w:sz w:val="20"/>
          <w:szCs w:val="18"/>
        </w:rPr>
        <w:t xml:space="preserve">Contract: </w:t>
      </w:r>
      <w:r w:rsidRPr="00335409">
        <w:rPr>
          <w:rFonts w:ascii="Arial" w:hAnsi="Arial"/>
          <w:sz w:val="20"/>
          <w:szCs w:val="18"/>
        </w:rPr>
        <w:t>w</w:t>
      </w:r>
      <w:r w:rsidR="00801930" w:rsidRPr="00335409">
        <w:rPr>
          <w:rFonts w:ascii="Arial" w:hAnsi="Arial"/>
          <w:sz w:val="20"/>
          <w:szCs w:val="18"/>
        </w:rPr>
        <w:t xml:space="preserve">here we need to perform the </w:t>
      </w:r>
      <w:r w:rsidR="001D62C7" w:rsidRPr="00335409">
        <w:rPr>
          <w:rFonts w:ascii="Arial" w:hAnsi="Arial"/>
          <w:sz w:val="20"/>
          <w:szCs w:val="18"/>
        </w:rPr>
        <w:t>contract,</w:t>
      </w:r>
      <w:r w:rsidR="00801930" w:rsidRPr="00335409">
        <w:rPr>
          <w:rFonts w:ascii="Arial" w:hAnsi="Arial"/>
          <w:sz w:val="20"/>
          <w:szCs w:val="18"/>
        </w:rPr>
        <w:t xml:space="preserve"> we are about to enter into or have entered into with</w:t>
      </w:r>
      <w:r w:rsidRPr="00335409">
        <w:rPr>
          <w:rFonts w:ascii="Arial" w:hAnsi="Arial"/>
          <w:sz w:val="20"/>
          <w:szCs w:val="18"/>
        </w:rPr>
        <w:t xml:space="preserve"> </w:t>
      </w:r>
      <w:r w:rsidR="00801930" w:rsidRPr="00335409">
        <w:rPr>
          <w:rFonts w:ascii="Arial" w:hAnsi="Arial"/>
          <w:sz w:val="20"/>
          <w:szCs w:val="18"/>
        </w:rPr>
        <w:t>you.</w:t>
      </w:r>
    </w:p>
    <w:p w14:paraId="0E6D71FB" w14:textId="794EB734" w:rsidR="00801930" w:rsidRPr="00335409" w:rsidRDefault="0005377D" w:rsidP="001D62C7">
      <w:pPr>
        <w:pStyle w:val="ListParagraph"/>
        <w:numPr>
          <w:ilvl w:val="0"/>
          <w:numId w:val="10"/>
        </w:numPr>
        <w:rPr>
          <w:rFonts w:ascii="Arial" w:hAnsi="Arial"/>
          <w:sz w:val="20"/>
          <w:szCs w:val="18"/>
        </w:rPr>
      </w:pPr>
      <w:r w:rsidRPr="00335409">
        <w:rPr>
          <w:rFonts w:ascii="Arial" w:hAnsi="Arial"/>
          <w:b/>
          <w:bCs/>
          <w:sz w:val="20"/>
          <w:szCs w:val="18"/>
        </w:rPr>
        <w:t>Legitimate Interests</w:t>
      </w:r>
      <w:r w:rsidRPr="00335409">
        <w:rPr>
          <w:rFonts w:ascii="Arial" w:hAnsi="Arial"/>
          <w:sz w:val="20"/>
          <w:szCs w:val="18"/>
        </w:rPr>
        <w:t>: w</w:t>
      </w:r>
      <w:r w:rsidR="00801930" w:rsidRPr="00335409">
        <w:rPr>
          <w:rFonts w:ascii="Arial" w:hAnsi="Arial"/>
          <w:sz w:val="20"/>
          <w:szCs w:val="18"/>
        </w:rPr>
        <w:t>here it is necessary for our legitimate interests (or those of a third party) and your interests and fundamental rights do not override those interests.</w:t>
      </w:r>
    </w:p>
    <w:p w14:paraId="17BA695A" w14:textId="6C91D97F" w:rsidR="00801930" w:rsidRPr="00335409" w:rsidRDefault="005178B8" w:rsidP="001D62C7">
      <w:pPr>
        <w:pStyle w:val="ListParagraph"/>
        <w:numPr>
          <w:ilvl w:val="0"/>
          <w:numId w:val="10"/>
        </w:numPr>
        <w:rPr>
          <w:rFonts w:ascii="Arial" w:hAnsi="Arial"/>
          <w:sz w:val="20"/>
          <w:szCs w:val="18"/>
        </w:rPr>
      </w:pPr>
      <w:r w:rsidRPr="00335409">
        <w:rPr>
          <w:rFonts w:ascii="Arial" w:hAnsi="Arial"/>
          <w:b/>
          <w:bCs/>
          <w:sz w:val="20"/>
          <w:szCs w:val="18"/>
        </w:rPr>
        <w:t>Legal Obligations</w:t>
      </w:r>
      <w:r w:rsidRPr="00335409">
        <w:rPr>
          <w:rFonts w:ascii="Arial" w:hAnsi="Arial"/>
          <w:sz w:val="20"/>
          <w:szCs w:val="18"/>
        </w:rPr>
        <w:t>: w</w:t>
      </w:r>
      <w:r w:rsidR="00801930" w:rsidRPr="00335409">
        <w:rPr>
          <w:rFonts w:ascii="Arial" w:hAnsi="Arial"/>
          <w:sz w:val="20"/>
          <w:szCs w:val="18"/>
        </w:rPr>
        <w:t>here we need to comply with a legal or regulatory obligation.</w:t>
      </w:r>
    </w:p>
    <w:p w14:paraId="100C3866" w14:textId="3489BA1E" w:rsidR="00947FA7" w:rsidRPr="00335409" w:rsidRDefault="00947FA7" w:rsidP="001D62C7">
      <w:pPr>
        <w:pStyle w:val="ListParagraph"/>
        <w:numPr>
          <w:ilvl w:val="0"/>
          <w:numId w:val="10"/>
        </w:numPr>
        <w:rPr>
          <w:rFonts w:ascii="Arial" w:hAnsi="Arial"/>
          <w:sz w:val="20"/>
          <w:szCs w:val="18"/>
        </w:rPr>
      </w:pPr>
      <w:r w:rsidRPr="00335409">
        <w:rPr>
          <w:rFonts w:ascii="Arial" w:hAnsi="Arial"/>
          <w:b/>
          <w:bCs/>
          <w:sz w:val="20"/>
          <w:szCs w:val="18"/>
        </w:rPr>
        <w:t>Consent</w:t>
      </w:r>
      <w:r w:rsidRPr="00335409">
        <w:rPr>
          <w:rFonts w:ascii="Arial" w:hAnsi="Arial"/>
          <w:sz w:val="20"/>
          <w:szCs w:val="18"/>
        </w:rPr>
        <w:t>: We rely on consent only where we have obtained your active agreement to use your personal data for a specified purpose, for example if you subscribe to an email newsletter.</w:t>
      </w:r>
    </w:p>
    <w:p w14:paraId="656859E4" w14:textId="77777777" w:rsidR="00801930" w:rsidRPr="00335409" w:rsidRDefault="00801930" w:rsidP="001D62C7">
      <w:pPr>
        <w:pStyle w:val="ListParagraph"/>
        <w:numPr>
          <w:ilvl w:val="0"/>
          <w:numId w:val="10"/>
        </w:numPr>
        <w:rPr>
          <w:rFonts w:ascii="Arial" w:hAnsi="Arial"/>
          <w:sz w:val="20"/>
          <w:szCs w:val="18"/>
        </w:rPr>
      </w:pPr>
      <w:r w:rsidRPr="00335409">
        <w:rPr>
          <w:rFonts w:ascii="Arial" w:hAnsi="Arial"/>
          <w:sz w:val="20"/>
          <w:szCs w:val="18"/>
        </w:rPr>
        <w:t>We may also use your personal information in the following situations, which are likely to be rare:</w:t>
      </w:r>
    </w:p>
    <w:p w14:paraId="6F4D6282" w14:textId="09D0427E" w:rsidR="00801930" w:rsidRPr="00335409" w:rsidRDefault="00801930" w:rsidP="001D62C7">
      <w:pPr>
        <w:pStyle w:val="ListParagraph"/>
        <w:numPr>
          <w:ilvl w:val="1"/>
          <w:numId w:val="10"/>
        </w:numPr>
        <w:rPr>
          <w:rFonts w:ascii="Arial" w:hAnsi="Arial"/>
          <w:sz w:val="20"/>
          <w:szCs w:val="18"/>
        </w:rPr>
      </w:pPr>
      <w:r w:rsidRPr="00335409">
        <w:rPr>
          <w:rFonts w:ascii="Arial" w:hAnsi="Arial"/>
          <w:sz w:val="20"/>
          <w:szCs w:val="18"/>
        </w:rPr>
        <w:t>Where we need to protect your interests (or someone else's interests).</w:t>
      </w:r>
    </w:p>
    <w:p w14:paraId="06C8F789" w14:textId="15938549" w:rsidR="00801930" w:rsidRPr="00335409" w:rsidRDefault="00801930" w:rsidP="001D62C7">
      <w:pPr>
        <w:pStyle w:val="ListParagraph"/>
        <w:numPr>
          <w:ilvl w:val="1"/>
          <w:numId w:val="10"/>
        </w:numPr>
        <w:rPr>
          <w:rFonts w:ascii="Arial" w:hAnsi="Arial"/>
          <w:sz w:val="20"/>
          <w:szCs w:val="18"/>
        </w:rPr>
      </w:pPr>
      <w:r w:rsidRPr="00335409">
        <w:rPr>
          <w:rFonts w:ascii="Arial" w:hAnsi="Arial"/>
          <w:sz w:val="20"/>
          <w:szCs w:val="18"/>
        </w:rPr>
        <w:t>Where it is needed in the public interest or for official purposes.</w:t>
      </w:r>
    </w:p>
    <w:p w14:paraId="66CD023B" w14:textId="7C7BDB5D" w:rsidR="00801930" w:rsidRPr="00335409" w:rsidRDefault="00801930" w:rsidP="00335409">
      <w:pPr>
        <w:rPr>
          <w:rFonts w:ascii="Arial" w:hAnsi="Arial"/>
          <w:sz w:val="20"/>
          <w:szCs w:val="18"/>
        </w:rPr>
      </w:pPr>
      <w:r w:rsidRPr="00335409">
        <w:rPr>
          <w:rFonts w:ascii="Arial" w:hAnsi="Arial"/>
          <w:sz w:val="20"/>
          <w:szCs w:val="18"/>
        </w:rPr>
        <w:t xml:space="preserve">Generally, we do not rely on consent as a legal basis for processing your personal data other than </w:t>
      </w:r>
      <w:r w:rsidR="00BC6EB5" w:rsidRPr="00335409">
        <w:rPr>
          <w:rFonts w:ascii="Arial" w:hAnsi="Arial"/>
          <w:sz w:val="20"/>
          <w:szCs w:val="18"/>
        </w:rPr>
        <w:t>as set out above</w:t>
      </w:r>
      <w:r w:rsidRPr="00335409">
        <w:rPr>
          <w:rFonts w:ascii="Arial" w:hAnsi="Arial"/>
          <w:sz w:val="20"/>
          <w:szCs w:val="18"/>
        </w:rPr>
        <w:t>. You have the right to withdraw consent to marketing at any time b</w:t>
      </w:r>
      <w:r w:rsidR="00335409" w:rsidRPr="00335409">
        <w:rPr>
          <w:rFonts w:ascii="Arial" w:hAnsi="Arial"/>
          <w:sz w:val="20"/>
          <w:szCs w:val="18"/>
        </w:rPr>
        <w:t>y contacting us using</w:t>
      </w:r>
      <w:r w:rsidR="00947FA7" w:rsidRPr="00335409">
        <w:rPr>
          <w:rFonts w:ascii="Arial" w:hAnsi="Arial"/>
          <w:sz w:val="20"/>
          <w:szCs w:val="18"/>
        </w:rPr>
        <w:t xml:space="preserve"> the details set out in paragraph </w:t>
      </w:r>
      <w:r w:rsidR="001D62C7">
        <w:rPr>
          <w:rFonts w:ascii="Arial" w:hAnsi="Arial"/>
          <w:sz w:val="20"/>
          <w:szCs w:val="18"/>
        </w:rPr>
        <w:fldChar w:fldCharType="begin"/>
      </w:r>
      <w:r w:rsidR="001D62C7">
        <w:rPr>
          <w:rFonts w:ascii="Arial" w:hAnsi="Arial"/>
          <w:sz w:val="20"/>
          <w:szCs w:val="18"/>
        </w:rPr>
        <w:instrText xml:space="preserve"> REF _Ref199316131 \r \h </w:instrText>
      </w:r>
      <w:r w:rsidR="001D62C7">
        <w:rPr>
          <w:rFonts w:ascii="Arial" w:hAnsi="Arial"/>
          <w:sz w:val="20"/>
          <w:szCs w:val="18"/>
        </w:rPr>
      </w:r>
      <w:r w:rsidR="001D62C7">
        <w:rPr>
          <w:rFonts w:ascii="Arial" w:hAnsi="Arial"/>
          <w:sz w:val="20"/>
          <w:szCs w:val="18"/>
        </w:rPr>
        <w:fldChar w:fldCharType="separate"/>
      </w:r>
      <w:r w:rsidR="001D62C7">
        <w:rPr>
          <w:rFonts w:ascii="Arial" w:hAnsi="Arial"/>
          <w:sz w:val="20"/>
          <w:szCs w:val="18"/>
        </w:rPr>
        <w:t>3</w:t>
      </w:r>
      <w:r w:rsidR="001D62C7">
        <w:rPr>
          <w:rFonts w:ascii="Arial" w:hAnsi="Arial"/>
          <w:sz w:val="20"/>
          <w:szCs w:val="18"/>
        </w:rPr>
        <w:fldChar w:fldCharType="end"/>
      </w:r>
      <w:r w:rsidR="001D62C7">
        <w:rPr>
          <w:rFonts w:ascii="Arial" w:hAnsi="Arial"/>
          <w:sz w:val="20"/>
          <w:szCs w:val="18"/>
        </w:rPr>
        <w:t xml:space="preserve"> </w:t>
      </w:r>
      <w:r w:rsidR="00947FA7" w:rsidRPr="00335409">
        <w:rPr>
          <w:rFonts w:ascii="Arial" w:hAnsi="Arial"/>
          <w:sz w:val="20"/>
          <w:szCs w:val="18"/>
        </w:rPr>
        <w:t>of this Policy.</w:t>
      </w:r>
    </w:p>
    <w:p w14:paraId="61DB8BDD" w14:textId="5905F63B" w:rsidR="00801930" w:rsidRPr="001D62C7" w:rsidRDefault="00801930" w:rsidP="001D62C7">
      <w:pPr>
        <w:pStyle w:val="SubHeadingBOLD"/>
        <w:numPr>
          <w:ilvl w:val="0"/>
          <w:numId w:val="8"/>
        </w:numPr>
        <w:rPr>
          <w:rFonts w:ascii="Arial" w:hAnsi="Arial" w:cs="Arial"/>
          <w:kern w:val="2"/>
          <w:sz w:val="20"/>
          <w:szCs w:val="18"/>
          <w:u w:val="single"/>
          <w14:ligatures w14:val="standardContextual"/>
        </w:rPr>
      </w:pPr>
      <w:bookmarkStart w:id="10" w:name="6._Purposes_for_which_we_will_use_your_p"/>
      <w:bookmarkStart w:id="11" w:name="_Ref199316176"/>
      <w:bookmarkEnd w:id="10"/>
      <w:r w:rsidRPr="001D62C7">
        <w:rPr>
          <w:rFonts w:ascii="Arial" w:hAnsi="Arial" w:cs="Arial"/>
          <w:kern w:val="2"/>
          <w:sz w:val="20"/>
          <w:szCs w:val="18"/>
          <w:u w:val="single"/>
          <w14:ligatures w14:val="standardContextual"/>
        </w:rPr>
        <w:t>Purposes for which we will use your personal data</w:t>
      </w:r>
      <w:bookmarkEnd w:id="11"/>
    </w:p>
    <w:p w14:paraId="3E9195D8" w14:textId="77777777" w:rsidR="00801930" w:rsidRPr="00335409" w:rsidRDefault="00801930" w:rsidP="00335409">
      <w:pPr>
        <w:rPr>
          <w:rFonts w:ascii="Arial" w:hAnsi="Arial"/>
          <w:sz w:val="20"/>
          <w:szCs w:val="18"/>
        </w:rPr>
      </w:pPr>
      <w:r w:rsidRPr="00335409">
        <w:rPr>
          <w:rFonts w:ascii="Arial" w:hAnsi="Arial"/>
          <w:sz w:val="20"/>
          <w:szCs w:val="18"/>
        </w:rPr>
        <w:t>We have set out below, in a table format, a description of all the ways we plan to use your personal data, and which of the legal bases we rely on to do so. We have also identified what our legitimate interests are where appropriate.</w:t>
      </w:r>
    </w:p>
    <w:p w14:paraId="722E6345" w14:textId="475D500F" w:rsidR="00801930" w:rsidRPr="00335409" w:rsidRDefault="00801930" w:rsidP="00335409">
      <w:pPr>
        <w:rPr>
          <w:rFonts w:ascii="Arial" w:hAnsi="Arial"/>
          <w:sz w:val="20"/>
          <w:szCs w:val="18"/>
        </w:rPr>
      </w:pPr>
      <w:r w:rsidRPr="00335409">
        <w:rPr>
          <w:rFonts w:ascii="Arial" w:hAnsi="Arial"/>
          <w:sz w:val="20"/>
          <w:szCs w:val="18"/>
        </w:rPr>
        <w:t>Note that we may process your personal data for more than one lawful ground depending on the specific purpose for which we are using your data. Pleas</w:t>
      </w:r>
      <w:r w:rsidR="00335409" w:rsidRPr="00335409">
        <w:rPr>
          <w:rFonts w:ascii="Arial" w:hAnsi="Arial"/>
          <w:sz w:val="20"/>
          <w:szCs w:val="18"/>
        </w:rPr>
        <w:t xml:space="preserve">e contact us </w:t>
      </w:r>
      <w:r w:rsidR="00841ECF" w:rsidRPr="00335409">
        <w:rPr>
          <w:rFonts w:ascii="Arial" w:hAnsi="Arial"/>
          <w:sz w:val="20"/>
          <w:szCs w:val="18"/>
        </w:rPr>
        <w:t xml:space="preserve">(using the details set out in paragraph </w:t>
      </w:r>
      <w:r w:rsidR="001D62C7">
        <w:rPr>
          <w:rFonts w:ascii="Arial" w:hAnsi="Arial"/>
          <w:sz w:val="20"/>
          <w:szCs w:val="18"/>
        </w:rPr>
        <w:fldChar w:fldCharType="begin"/>
      </w:r>
      <w:r w:rsidR="001D62C7">
        <w:rPr>
          <w:rFonts w:ascii="Arial" w:hAnsi="Arial"/>
          <w:sz w:val="20"/>
          <w:szCs w:val="18"/>
        </w:rPr>
        <w:instrText xml:space="preserve"> REF _Ref199316131 \r \h </w:instrText>
      </w:r>
      <w:r w:rsidR="001D62C7">
        <w:rPr>
          <w:rFonts w:ascii="Arial" w:hAnsi="Arial"/>
          <w:sz w:val="20"/>
          <w:szCs w:val="18"/>
        </w:rPr>
      </w:r>
      <w:r w:rsidR="001D62C7">
        <w:rPr>
          <w:rFonts w:ascii="Arial" w:hAnsi="Arial"/>
          <w:sz w:val="20"/>
          <w:szCs w:val="18"/>
        </w:rPr>
        <w:fldChar w:fldCharType="separate"/>
      </w:r>
      <w:r w:rsidR="001D62C7">
        <w:rPr>
          <w:rFonts w:ascii="Arial" w:hAnsi="Arial"/>
          <w:sz w:val="20"/>
          <w:szCs w:val="18"/>
        </w:rPr>
        <w:t>3</w:t>
      </w:r>
      <w:r w:rsidR="001D62C7">
        <w:rPr>
          <w:rFonts w:ascii="Arial" w:hAnsi="Arial"/>
          <w:sz w:val="20"/>
          <w:szCs w:val="18"/>
        </w:rPr>
        <w:fldChar w:fldCharType="end"/>
      </w:r>
      <w:r w:rsidR="001D62C7">
        <w:rPr>
          <w:rFonts w:ascii="Arial" w:hAnsi="Arial"/>
          <w:sz w:val="20"/>
          <w:szCs w:val="18"/>
        </w:rPr>
        <w:t xml:space="preserve"> </w:t>
      </w:r>
      <w:r w:rsidR="00841ECF" w:rsidRPr="00335409">
        <w:rPr>
          <w:rFonts w:ascii="Arial" w:hAnsi="Arial"/>
          <w:sz w:val="20"/>
          <w:szCs w:val="18"/>
        </w:rPr>
        <w:lastRenderedPageBreak/>
        <w:t xml:space="preserve">of this Policy) </w:t>
      </w:r>
      <w:r w:rsidRPr="00335409">
        <w:rPr>
          <w:rFonts w:ascii="Arial" w:hAnsi="Arial"/>
          <w:sz w:val="20"/>
          <w:szCs w:val="18"/>
        </w:rPr>
        <w:t>if you need details about the specific legal ground we are relying on to process your personal data where more than one ground has been set out in the table below.</w:t>
      </w:r>
    </w:p>
    <w:tbl>
      <w:tblPr>
        <w:tblW w:w="93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0"/>
        <w:gridCol w:w="2331"/>
        <w:gridCol w:w="3692"/>
      </w:tblGrid>
      <w:tr w:rsidR="00E950A5" w:rsidRPr="00335409" w14:paraId="6D4023CA" w14:textId="77777777" w:rsidTr="00A43ECB">
        <w:trPr>
          <w:trHeight w:val="750"/>
          <w:tblHeader/>
        </w:trPr>
        <w:tc>
          <w:tcPr>
            <w:tcW w:w="3320" w:type="dxa"/>
            <w:tcBorders>
              <w:top w:val="single" w:sz="4" w:space="0" w:color="000000"/>
              <w:left w:val="single" w:sz="4" w:space="0" w:color="000000"/>
              <w:bottom w:val="single" w:sz="4" w:space="0" w:color="000000"/>
              <w:right w:val="single" w:sz="4" w:space="0" w:color="000000"/>
            </w:tcBorders>
          </w:tcPr>
          <w:p w14:paraId="2BAE0270" w14:textId="77777777" w:rsidR="00801930" w:rsidRPr="00335409" w:rsidRDefault="00801930" w:rsidP="00335409">
            <w:pPr>
              <w:rPr>
                <w:rFonts w:ascii="Arial" w:hAnsi="Arial"/>
                <w:b/>
                <w:bCs/>
                <w:sz w:val="20"/>
                <w:szCs w:val="18"/>
              </w:rPr>
            </w:pPr>
            <w:r w:rsidRPr="00335409">
              <w:rPr>
                <w:rFonts w:ascii="Arial" w:hAnsi="Arial"/>
                <w:b/>
                <w:bCs/>
                <w:sz w:val="20"/>
                <w:szCs w:val="18"/>
              </w:rPr>
              <w:t>Purpose/Activity</w:t>
            </w:r>
          </w:p>
        </w:tc>
        <w:tc>
          <w:tcPr>
            <w:tcW w:w="2331" w:type="dxa"/>
            <w:tcBorders>
              <w:top w:val="single" w:sz="4" w:space="0" w:color="000000"/>
              <w:left w:val="single" w:sz="4" w:space="0" w:color="000000"/>
              <w:bottom w:val="single" w:sz="4" w:space="0" w:color="000000"/>
              <w:right w:val="single" w:sz="4" w:space="0" w:color="000000"/>
            </w:tcBorders>
          </w:tcPr>
          <w:p w14:paraId="4DA03D0E" w14:textId="77777777" w:rsidR="00801930" w:rsidRPr="00335409" w:rsidRDefault="00801930" w:rsidP="00335409">
            <w:pPr>
              <w:rPr>
                <w:rFonts w:ascii="Arial" w:hAnsi="Arial"/>
                <w:b/>
                <w:bCs/>
                <w:sz w:val="20"/>
                <w:szCs w:val="18"/>
              </w:rPr>
            </w:pPr>
            <w:r w:rsidRPr="00335409">
              <w:rPr>
                <w:rFonts w:ascii="Arial" w:hAnsi="Arial"/>
                <w:b/>
                <w:bCs/>
                <w:sz w:val="20"/>
                <w:szCs w:val="18"/>
              </w:rPr>
              <w:t>Type of data</w:t>
            </w:r>
          </w:p>
        </w:tc>
        <w:tc>
          <w:tcPr>
            <w:tcW w:w="3692" w:type="dxa"/>
            <w:tcBorders>
              <w:top w:val="single" w:sz="4" w:space="0" w:color="000000"/>
              <w:left w:val="single" w:sz="4" w:space="0" w:color="000000"/>
              <w:bottom w:val="single" w:sz="4" w:space="0" w:color="000000"/>
              <w:right w:val="single" w:sz="4" w:space="0" w:color="000000"/>
            </w:tcBorders>
          </w:tcPr>
          <w:p w14:paraId="17532F09" w14:textId="77777777" w:rsidR="00801930" w:rsidRPr="00335409" w:rsidRDefault="00801930" w:rsidP="00335409">
            <w:pPr>
              <w:rPr>
                <w:rFonts w:ascii="Arial" w:hAnsi="Arial"/>
                <w:b/>
                <w:bCs/>
                <w:sz w:val="20"/>
                <w:szCs w:val="18"/>
              </w:rPr>
            </w:pPr>
            <w:r w:rsidRPr="00335409">
              <w:rPr>
                <w:rFonts w:ascii="Arial" w:hAnsi="Arial"/>
                <w:b/>
                <w:bCs/>
                <w:sz w:val="20"/>
                <w:szCs w:val="18"/>
              </w:rPr>
              <w:t>Lawful basis for processing including basis of legitimate interest</w:t>
            </w:r>
          </w:p>
        </w:tc>
      </w:tr>
      <w:tr w:rsidR="00E950A5" w:rsidRPr="00335409" w14:paraId="716DB9C6" w14:textId="77777777" w:rsidTr="00A43ECB">
        <w:trPr>
          <w:trHeight w:val="995"/>
        </w:trPr>
        <w:tc>
          <w:tcPr>
            <w:tcW w:w="3320" w:type="dxa"/>
            <w:tcBorders>
              <w:top w:val="single" w:sz="4" w:space="0" w:color="000000"/>
              <w:left w:val="single" w:sz="4" w:space="0" w:color="000000"/>
              <w:bottom w:val="single" w:sz="4" w:space="0" w:color="000000"/>
              <w:right w:val="single" w:sz="4" w:space="0" w:color="000000"/>
            </w:tcBorders>
          </w:tcPr>
          <w:p w14:paraId="50A9ED13" w14:textId="77777777" w:rsidR="00801930" w:rsidRPr="00335409" w:rsidRDefault="00801930" w:rsidP="00335409">
            <w:pPr>
              <w:rPr>
                <w:rFonts w:ascii="Arial" w:hAnsi="Arial"/>
                <w:sz w:val="20"/>
                <w:lang w:val="en-US"/>
              </w:rPr>
            </w:pPr>
            <w:r w:rsidRPr="00335409">
              <w:rPr>
                <w:rFonts w:ascii="Arial" w:hAnsi="Arial"/>
                <w:sz w:val="20"/>
                <w:szCs w:val="18"/>
              </w:rPr>
              <w:t>To register you as a new Customer or a Supplier of services</w:t>
            </w:r>
          </w:p>
        </w:tc>
        <w:tc>
          <w:tcPr>
            <w:tcW w:w="2331" w:type="dxa"/>
            <w:tcBorders>
              <w:top w:val="single" w:sz="4" w:space="0" w:color="000000"/>
              <w:left w:val="single" w:sz="4" w:space="0" w:color="000000"/>
              <w:bottom w:val="single" w:sz="4" w:space="0" w:color="000000"/>
              <w:right w:val="single" w:sz="4" w:space="0" w:color="000000"/>
            </w:tcBorders>
          </w:tcPr>
          <w:p w14:paraId="21F8D2F0" w14:textId="60D2C692" w:rsidR="00801930" w:rsidRPr="00335409" w:rsidRDefault="00801930" w:rsidP="001D62C7">
            <w:pPr>
              <w:pStyle w:val="ListParagraph"/>
              <w:numPr>
                <w:ilvl w:val="0"/>
                <w:numId w:val="12"/>
              </w:numPr>
              <w:rPr>
                <w:rFonts w:ascii="Arial" w:hAnsi="Arial"/>
                <w:sz w:val="20"/>
                <w:szCs w:val="18"/>
              </w:rPr>
            </w:pPr>
            <w:r w:rsidRPr="00335409">
              <w:rPr>
                <w:rFonts w:ascii="Arial" w:hAnsi="Arial"/>
                <w:sz w:val="20"/>
                <w:szCs w:val="18"/>
              </w:rPr>
              <w:t>Identity</w:t>
            </w:r>
          </w:p>
          <w:p w14:paraId="61C0FD47" w14:textId="03407484" w:rsidR="00801930" w:rsidRPr="00335409" w:rsidRDefault="00801930" w:rsidP="001D62C7">
            <w:pPr>
              <w:pStyle w:val="ListParagraph"/>
              <w:numPr>
                <w:ilvl w:val="0"/>
                <w:numId w:val="12"/>
              </w:numPr>
              <w:rPr>
                <w:rFonts w:ascii="Arial" w:hAnsi="Arial"/>
                <w:w w:val="115"/>
                <w:sz w:val="20"/>
                <w:lang w:val="en-US"/>
              </w:rPr>
            </w:pPr>
            <w:r w:rsidRPr="00335409">
              <w:rPr>
                <w:rFonts w:ascii="Arial" w:hAnsi="Arial"/>
                <w:sz w:val="20"/>
                <w:szCs w:val="18"/>
              </w:rPr>
              <w:t>Contact</w:t>
            </w:r>
          </w:p>
        </w:tc>
        <w:tc>
          <w:tcPr>
            <w:tcW w:w="3692" w:type="dxa"/>
            <w:tcBorders>
              <w:top w:val="single" w:sz="4" w:space="0" w:color="000000"/>
              <w:left w:val="single" w:sz="4" w:space="0" w:color="000000"/>
              <w:bottom w:val="single" w:sz="4" w:space="0" w:color="000000"/>
              <w:right w:val="single" w:sz="4" w:space="0" w:color="000000"/>
            </w:tcBorders>
          </w:tcPr>
          <w:p w14:paraId="43C1808F" w14:textId="77777777" w:rsidR="00801930" w:rsidRPr="00335409" w:rsidRDefault="00801930" w:rsidP="00335409">
            <w:pPr>
              <w:rPr>
                <w:rFonts w:ascii="Arial" w:hAnsi="Arial"/>
                <w:sz w:val="20"/>
                <w:lang w:val="en-US"/>
              </w:rPr>
            </w:pPr>
            <w:r w:rsidRPr="00335409">
              <w:rPr>
                <w:rFonts w:ascii="Arial" w:hAnsi="Arial"/>
                <w:sz w:val="20"/>
                <w:szCs w:val="18"/>
              </w:rPr>
              <w:t>Performance of a contract with you</w:t>
            </w:r>
          </w:p>
        </w:tc>
      </w:tr>
      <w:tr w:rsidR="00E950A5" w:rsidRPr="00335409" w14:paraId="5077088D" w14:textId="77777777" w:rsidTr="00A43ECB">
        <w:trPr>
          <w:trHeight w:val="3881"/>
        </w:trPr>
        <w:tc>
          <w:tcPr>
            <w:tcW w:w="3320" w:type="dxa"/>
            <w:tcBorders>
              <w:top w:val="single" w:sz="4" w:space="0" w:color="000000"/>
              <w:left w:val="single" w:sz="4" w:space="0" w:color="000000"/>
              <w:bottom w:val="single" w:sz="4" w:space="0" w:color="000000"/>
              <w:right w:val="single" w:sz="4" w:space="0" w:color="000000"/>
            </w:tcBorders>
          </w:tcPr>
          <w:p w14:paraId="197CDA3E" w14:textId="77777777" w:rsidR="00801930" w:rsidRPr="00335409" w:rsidRDefault="00801930" w:rsidP="00335409">
            <w:pPr>
              <w:rPr>
                <w:rFonts w:ascii="Arial" w:hAnsi="Arial"/>
                <w:sz w:val="20"/>
                <w:szCs w:val="18"/>
              </w:rPr>
            </w:pPr>
            <w:r w:rsidRPr="00335409">
              <w:rPr>
                <w:rFonts w:ascii="Arial" w:hAnsi="Arial"/>
                <w:sz w:val="20"/>
                <w:szCs w:val="18"/>
              </w:rPr>
              <w:t>To process and deliver services to you including:</w:t>
            </w:r>
          </w:p>
          <w:p w14:paraId="65CD32FF" w14:textId="66F930DC" w:rsidR="00801930" w:rsidRPr="00335409" w:rsidRDefault="00801930" w:rsidP="001D62C7">
            <w:pPr>
              <w:pStyle w:val="ListParagraph"/>
              <w:numPr>
                <w:ilvl w:val="0"/>
                <w:numId w:val="11"/>
              </w:numPr>
              <w:rPr>
                <w:rFonts w:ascii="Arial" w:hAnsi="Arial"/>
                <w:sz w:val="20"/>
                <w:szCs w:val="18"/>
              </w:rPr>
            </w:pPr>
            <w:r w:rsidRPr="00335409">
              <w:rPr>
                <w:rFonts w:ascii="Arial" w:hAnsi="Arial"/>
                <w:sz w:val="20"/>
                <w:szCs w:val="18"/>
              </w:rPr>
              <w:t>Manage payments, fees and charges</w:t>
            </w:r>
          </w:p>
          <w:p w14:paraId="0C2A3C81" w14:textId="09CD6F4E" w:rsidR="00801930" w:rsidRPr="00335409" w:rsidRDefault="00801930" w:rsidP="001D62C7">
            <w:pPr>
              <w:pStyle w:val="ListParagraph"/>
              <w:numPr>
                <w:ilvl w:val="0"/>
                <w:numId w:val="11"/>
              </w:numPr>
              <w:rPr>
                <w:rFonts w:ascii="Arial" w:hAnsi="Arial"/>
                <w:sz w:val="20"/>
                <w:szCs w:val="18"/>
              </w:rPr>
            </w:pPr>
            <w:r w:rsidRPr="00335409">
              <w:rPr>
                <w:rFonts w:ascii="Arial" w:hAnsi="Arial"/>
                <w:sz w:val="20"/>
                <w:szCs w:val="18"/>
              </w:rPr>
              <w:t>Collect and recover money owed to us</w:t>
            </w:r>
          </w:p>
          <w:p w14:paraId="4B5FC880" w14:textId="27966C33" w:rsidR="00801930" w:rsidRPr="00335409" w:rsidRDefault="00335409" w:rsidP="001D62C7">
            <w:pPr>
              <w:pStyle w:val="ListParagraph"/>
              <w:numPr>
                <w:ilvl w:val="0"/>
                <w:numId w:val="11"/>
              </w:numPr>
              <w:rPr>
                <w:rFonts w:ascii="Arial" w:hAnsi="Arial"/>
                <w:sz w:val="20"/>
                <w:szCs w:val="18"/>
              </w:rPr>
            </w:pPr>
            <w:r w:rsidRPr="00335409">
              <w:rPr>
                <w:rFonts w:ascii="Arial" w:hAnsi="Arial"/>
                <w:sz w:val="20"/>
                <w:szCs w:val="18"/>
              </w:rPr>
              <w:t xml:space="preserve">Organise </w:t>
            </w:r>
            <w:r w:rsidR="00801930" w:rsidRPr="00335409">
              <w:rPr>
                <w:rFonts w:ascii="Arial" w:hAnsi="Arial"/>
                <w:sz w:val="20"/>
                <w:szCs w:val="18"/>
              </w:rPr>
              <w:t>and administer photoshoots</w:t>
            </w:r>
          </w:p>
          <w:p w14:paraId="349BB3B6" w14:textId="533E03FF" w:rsidR="00801930" w:rsidRPr="00335409" w:rsidRDefault="00335409" w:rsidP="001D62C7">
            <w:pPr>
              <w:pStyle w:val="ListParagraph"/>
              <w:numPr>
                <w:ilvl w:val="0"/>
                <w:numId w:val="11"/>
              </w:numPr>
              <w:rPr>
                <w:rFonts w:ascii="Arial" w:hAnsi="Arial"/>
                <w:w w:val="115"/>
                <w:sz w:val="20"/>
                <w:lang w:val="en-US"/>
              </w:rPr>
            </w:pPr>
            <w:r w:rsidRPr="00335409">
              <w:rPr>
                <w:rFonts w:ascii="Arial" w:hAnsi="Arial"/>
                <w:sz w:val="20"/>
                <w:szCs w:val="18"/>
              </w:rPr>
              <w:t>O</w:t>
            </w:r>
            <w:r w:rsidR="00801930" w:rsidRPr="00335409">
              <w:rPr>
                <w:rFonts w:ascii="Arial" w:hAnsi="Arial"/>
                <w:sz w:val="20"/>
                <w:szCs w:val="18"/>
              </w:rPr>
              <w:t>thers</w:t>
            </w:r>
          </w:p>
        </w:tc>
        <w:tc>
          <w:tcPr>
            <w:tcW w:w="2331" w:type="dxa"/>
            <w:tcBorders>
              <w:top w:val="single" w:sz="4" w:space="0" w:color="000000"/>
              <w:left w:val="single" w:sz="4" w:space="0" w:color="000000"/>
              <w:bottom w:val="single" w:sz="4" w:space="0" w:color="000000"/>
              <w:right w:val="single" w:sz="4" w:space="0" w:color="000000"/>
            </w:tcBorders>
          </w:tcPr>
          <w:p w14:paraId="544A2575" w14:textId="172689A0" w:rsidR="00801930" w:rsidRPr="00335409" w:rsidRDefault="00801930" w:rsidP="001D62C7">
            <w:pPr>
              <w:pStyle w:val="ListParagraph"/>
              <w:numPr>
                <w:ilvl w:val="0"/>
                <w:numId w:val="12"/>
              </w:numPr>
              <w:rPr>
                <w:rFonts w:ascii="Arial" w:hAnsi="Arial"/>
                <w:sz w:val="20"/>
                <w:szCs w:val="18"/>
              </w:rPr>
            </w:pPr>
            <w:r w:rsidRPr="00335409">
              <w:rPr>
                <w:rFonts w:ascii="Arial" w:hAnsi="Arial"/>
                <w:sz w:val="20"/>
                <w:szCs w:val="18"/>
              </w:rPr>
              <w:t>Identity</w:t>
            </w:r>
          </w:p>
          <w:p w14:paraId="3B8BD943" w14:textId="4C6ADF51" w:rsidR="00801930" w:rsidRPr="00335409" w:rsidRDefault="00801930" w:rsidP="001D62C7">
            <w:pPr>
              <w:pStyle w:val="ListParagraph"/>
              <w:numPr>
                <w:ilvl w:val="0"/>
                <w:numId w:val="12"/>
              </w:numPr>
              <w:rPr>
                <w:rFonts w:ascii="Arial" w:hAnsi="Arial"/>
                <w:sz w:val="20"/>
                <w:szCs w:val="18"/>
              </w:rPr>
            </w:pPr>
            <w:r w:rsidRPr="00335409">
              <w:rPr>
                <w:rFonts w:ascii="Arial" w:hAnsi="Arial"/>
                <w:sz w:val="20"/>
                <w:szCs w:val="18"/>
              </w:rPr>
              <w:t>Contact</w:t>
            </w:r>
          </w:p>
          <w:p w14:paraId="7F1ABE6C" w14:textId="6734C180" w:rsidR="00801930" w:rsidRPr="00335409" w:rsidRDefault="00801930" w:rsidP="001D62C7">
            <w:pPr>
              <w:pStyle w:val="ListParagraph"/>
              <w:numPr>
                <w:ilvl w:val="0"/>
                <w:numId w:val="12"/>
              </w:numPr>
              <w:rPr>
                <w:rFonts w:ascii="Arial" w:hAnsi="Arial"/>
                <w:sz w:val="20"/>
                <w:szCs w:val="18"/>
              </w:rPr>
            </w:pPr>
            <w:r w:rsidRPr="00335409">
              <w:rPr>
                <w:rFonts w:ascii="Arial" w:hAnsi="Arial"/>
                <w:sz w:val="20"/>
                <w:szCs w:val="18"/>
              </w:rPr>
              <w:t>Financial</w:t>
            </w:r>
          </w:p>
          <w:p w14:paraId="40082255" w14:textId="5F2C7C61" w:rsidR="00801930" w:rsidRPr="00335409" w:rsidRDefault="00801930" w:rsidP="001D62C7">
            <w:pPr>
              <w:pStyle w:val="ListParagraph"/>
              <w:numPr>
                <w:ilvl w:val="0"/>
                <w:numId w:val="12"/>
              </w:numPr>
              <w:rPr>
                <w:rFonts w:ascii="Arial" w:hAnsi="Arial"/>
                <w:sz w:val="20"/>
                <w:szCs w:val="18"/>
              </w:rPr>
            </w:pPr>
            <w:r w:rsidRPr="00335409">
              <w:rPr>
                <w:rFonts w:ascii="Arial" w:hAnsi="Arial"/>
                <w:sz w:val="20"/>
                <w:szCs w:val="18"/>
              </w:rPr>
              <w:t>Transaction</w:t>
            </w:r>
          </w:p>
          <w:p w14:paraId="1319DC57" w14:textId="0D2EFEFF" w:rsidR="00801930" w:rsidRPr="00335409" w:rsidRDefault="00801930" w:rsidP="001D62C7">
            <w:pPr>
              <w:pStyle w:val="ListParagraph"/>
              <w:numPr>
                <w:ilvl w:val="0"/>
                <w:numId w:val="12"/>
              </w:numPr>
              <w:rPr>
                <w:rFonts w:ascii="Arial" w:hAnsi="Arial"/>
                <w:sz w:val="20"/>
                <w:szCs w:val="18"/>
              </w:rPr>
            </w:pPr>
            <w:r w:rsidRPr="00335409">
              <w:rPr>
                <w:rFonts w:ascii="Arial" w:hAnsi="Arial"/>
                <w:sz w:val="20"/>
                <w:szCs w:val="18"/>
              </w:rPr>
              <w:t>Marketing and Communications</w:t>
            </w:r>
          </w:p>
          <w:p w14:paraId="6226B7B1" w14:textId="04EF9EAD" w:rsidR="00801930" w:rsidRPr="00335409" w:rsidRDefault="00801930" w:rsidP="001D62C7">
            <w:pPr>
              <w:pStyle w:val="ListParagraph"/>
              <w:numPr>
                <w:ilvl w:val="0"/>
                <w:numId w:val="12"/>
              </w:numPr>
              <w:rPr>
                <w:rFonts w:ascii="Arial" w:eastAsia="Arial" w:hAnsi="Arial"/>
                <w:spacing w:val="-1"/>
                <w:w w:val="94"/>
                <w:sz w:val="20"/>
                <w:lang w:val="en-US"/>
              </w:rPr>
            </w:pPr>
            <w:r w:rsidRPr="00335409">
              <w:rPr>
                <w:rFonts w:ascii="Arial" w:hAnsi="Arial"/>
                <w:sz w:val="20"/>
                <w:szCs w:val="18"/>
              </w:rPr>
              <w:t>Image</w:t>
            </w:r>
          </w:p>
        </w:tc>
        <w:tc>
          <w:tcPr>
            <w:tcW w:w="3692" w:type="dxa"/>
            <w:tcBorders>
              <w:top w:val="single" w:sz="4" w:space="0" w:color="000000"/>
              <w:left w:val="single" w:sz="4" w:space="0" w:color="000000"/>
              <w:bottom w:val="single" w:sz="4" w:space="0" w:color="000000"/>
              <w:right w:val="single" w:sz="4" w:space="0" w:color="000000"/>
            </w:tcBorders>
          </w:tcPr>
          <w:p w14:paraId="0261E316" w14:textId="065A7D29" w:rsidR="00801930" w:rsidRPr="00335409" w:rsidRDefault="00801930" w:rsidP="001D62C7">
            <w:pPr>
              <w:pStyle w:val="ListParagraph"/>
              <w:numPr>
                <w:ilvl w:val="0"/>
                <w:numId w:val="13"/>
              </w:numPr>
              <w:rPr>
                <w:rFonts w:ascii="Arial" w:hAnsi="Arial"/>
                <w:sz w:val="20"/>
                <w:szCs w:val="18"/>
              </w:rPr>
            </w:pPr>
            <w:r w:rsidRPr="00335409">
              <w:rPr>
                <w:rFonts w:ascii="Arial" w:hAnsi="Arial"/>
                <w:sz w:val="20"/>
                <w:szCs w:val="18"/>
              </w:rPr>
              <w:t>Performance of a contract with you</w:t>
            </w:r>
          </w:p>
          <w:p w14:paraId="0051780C" w14:textId="3BF1FB26" w:rsidR="00801930" w:rsidRPr="00335409" w:rsidRDefault="00801930" w:rsidP="001D62C7">
            <w:pPr>
              <w:pStyle w:val="ListParagraph"/>
              <w:numPr>
                <w:ilvl w:val="0"/>
                <w:numId w:val="13"/>
              </w:numPr>
              <w:rPr>
                <w:rFonts w:ascii="Arial" w:eastAsia="Arial" w:hAnsi="Arial"/>
                <w:spacing w:val="-1"/>
                <w:w w:val="94"/>
                <w:sz w:val="20"/>
                <w:lang w:val="en-US"/>
              </w:rPr>
            </w:pPr>
            <w:r w:rsidRPr="00335409">
              <w:rPr>
                <w:rFonts w:ascii="Arial" w:hAnsi="Arial"/>
                <w:sz w:val="20"/>
                <w:szCs w:val="18"/>
              </w:rPr>
              <w:t>Necessary for our legitimate interests (to recover debts due to us)</w:t>
            </w:r>
          </w:p>
        </w:tc>
      </w:tr>
      <w:tr w:rsidR="00E950A5" w:rsidRPr="00335409" w14:paraId="670BEB9D" w14:textId="77777777" w:rsidTr="00A43ECB">
        <w:trPr>
          <w:trHeight w:val="3830"/>
        </w:trPr>
        <w:tc>
          <w:tcPr>
            <w:tcW w:w="3320" w:type="dxa"/>
            <w:tcBorders>
              <w:top w:val="single" w:sz="4" w:space="0" w:color="000000"/>
              <w:left w:val="single" w:sz="4" w:space="0" w:color="000000"/>
              <w:bottom w:val="single" w:sz="4" w:space="0" w:color="000000"/>
              <w:right w:val="single" w:sz="4" w:space="0" w:color="000000"/>
            </w:tcBorders>
          </w:tcPr>
          <w:p w14:paraId="018FEFCC" w14:textId="77777777" w:rsidR="00801930" w:rsidRPr="00335409" w:rsidRDefault="00801930" w:rsidP="00335409">
            <w:pPr>
              <w:rPr>
                <w:rFonts w:ascii="Arial" w:hAnsi="Arial"/>
                <w:sz w:val="20"/>
                <w:szCs w:val="18"/>
              </w:rPr>
            </w:pPr>
            <w:r w:rsidRPr="00335409">
              <w:rPr>
                <w:rFonts w:ascii="Arial" w:hAnsi="Arial"/>
                <w:sz w:val="20"/>
                <w:szCs w:val="18"/>
              </w:rPr>
              <w:t>To manage our relationship with you which will include:</w:t>
            </w:r>
          </w:p>
          <w:p w14:paraId="09EF21E1" w14:textId="6C81D3E8" w:rsidR="00801930" w:rsidRPr="00335409" w:rsidRDefault="00801930" w:rsidP="001D62C7">
            <w:pPr>
              <w:pStyle w:val="ListParagraph"/>
              <w:numPr>
                <w:ilvl w:val="0"/>
                <w:numId w:val="14"/>
              </w:numPr>
              <w:rPr>
                <w:rFonts w:ascii="Arial" w:hAnsi="Arial"/>
                <w:sz w:val="20"/>
                <w:szCs w:val="18"/>
              </w:rPr>
            </w:pPr>
            <w:r w:rsidRPr="00335409">
              <w:rPr>
                <w:rFonts w:ascii="Arial" w:hAnsi="Arial"/>
                <w:sz w:val="20"/>
                <w:szCs w:val="18"/>
              </w:rPr>
              <w:t>Notifying you about changes to our terms or privacy policy</w:t>
            </w:r>
          </w:p>
          <w:p w14:paraId="35F37421" w14:textId="4710A8C3" w:rsidR="00801930" w:rsidRPr="00335409" w:rsidRDefault="00801930" w:rsidP="001D62C7">
            <w:pPr>
              <w:pStyle w:val="ListParagraph"/>
              <w:numPr>
                <w:ilvl w:val="0"/>
                <w:numId w:val="14"/>
              </w:numPr>
              <w:rPr>
                <w:rFonts w:ascii="Arial" w:hAnsi="Arial"/>
                <w:sz w:val="20"/>
                <w:szCs w:val="18"/>
              </w:rPr>
            </w:pPr>
            <w:r w:rsidRPr="00335409">
              <w:rPr>
                <w:rFonts w:ascii="Arial" w:hAnsi="Arial"/>
                <w:sz w:val="20"/>
                <w:szCs w:val="18"/>
              </w:rPr>
              <w:t>Asking you to leave a review</w:t>
            </w:r>
          </w:p>
          <w:p w14:paraId="395FFBDC" w14:textId="299B3AC5" w:rsidR="00801930" w:rsidRPr="00335409" w:rsidRDefault="00801930" w:rsidP="001D62C7">
            <w:pPr>
              <w:pStyle w:val="ListParagraph"/>
              <w:numPr>
                <w:ilvl w:val="0"/>
                <w:numId w:val="14"/>
              </w:numPr>
              <w:rPr>
                <w:rFonts w:ascii="Arial" w:hAnsi="Arial"/>
                <w:sz w:val="20"/>
                <w:lang w:val="en-US"/>
              </w:rPr>
            </w:pPr>
            <w:r w:rsidRPr="00335409">
              <w:rPr>
                <w:rFonts w:ascii="Arial" w:hAnsi="Arial"/>
                <w:sz w:val="20"/>
                <w:szCs w:val="18"/>
              </w:rPr>
              <w:t>Organising transportation to photo</w:t>
            </w:r>
            <w:r w:rsidR="00C72E2B" w:rsidRPr="00335409">
              <w:rPr>
                <w:rFonts w:ascii="Arial" w:hAnsi="Arial"/>
                <w:sz w:val="20"/>
                <w:szCs w:val="18"/>
              </w:rPr>
              <w:t xml:space="preserve"> </w:t>
            </w:r>
            <w:r w:rsidRPr="00335409">
              <w:rPr>
                <w:rFonts w:ascii="Arial" w:hAnsi="Arial"/>
                <w:sz w:val="20"/>
                <w:szCs w:val="18"/>
              </w:rPr>
              <w:t>shoots</w:t>
            </w:r>
          </w:p>
        </w:tc>
        <w:tc>
          <w:tcPr>
            <w:tcW w:w="2331" w:type="dxa"/>
            <w:tcBorders>
              <w:top w:val="single" w:sz="4" w:space="0" w:color="000000"/>
              <w:left w:val="single" w:sz="4" w:space="0" w:color="000000"/>
              <w:bottom w:val="single" w:sz="4" w:space="0" w:color="000000"/>
              <w:right w:val="single" w:sz="4" w:space="0" w:color="000000"/>
            </w:tcBorders>
          </w:tcPr>
          <w:p w14:paraId="324DFB11" w14:textId="392B56DD" w:rsidR="00801930" w:rsidRPr="00335409" w:rsidRDefault="00801930" w:rsidP="001D62C7">
            <w:pPr>
              <w:pStyle w:val="ListParagraph"/>
              <w:numPr>
                <w:ilvl w:val="0"/>
                <w:numId w:val="15"/>
              </w:numPr>
              <w:rPr>
                <w:rFonts w:ascii="Arial" w:hAnsi="Arial"/>
                <w:sz w:val="20"/>
                <w:szCs w:val="18"/>
              </w:rPr>
            </w:pPr>
            <w:r w:rsidRPr="00335409">
              <w:rPr>
                <w:rFonts w:ascii="Arial" w:hAnsi="Arial"/>
                <w:sz w:val="20"/>
                <w:szCs w:val="18"/>
              </w:rPr>
              <w:t>Identity</w:t>
            </w:r>
          </w:p>
          <w:p w14:paraId="74A59456" w14:textId="17AA60F0" w:rsidR="00801930" w:rsidRPr="00335409" w:rsidRDefault="00801930" w:rsidP="001D62C7">
            <w:pPr>
              <w:pStyle w:val="ListParagraph"/>
              <w:numPr>
                <w:ilvl w:val="0"/>
                <w:numId w:val="15"/>
              </w:numPr>
              <w:rPr>
                <w:rFonts w:ascii="Arial" w:hAnsi="Arial"/>
                <w:sz w:val="20"/>
                <w:szCs w:val="18"/>
              </w:rPr>
            </w:pPr>
            <w:r w:rsidRPr="00335409">
              <w:rPr>
                <w:rFonts w:ascii="Arial" w:hAnsi="Arial"/>
                <w:sz w:val="20"/>
                <w:szCs w:val="18"/>
              </w:rPr>
              <w:t>Contact</w:t>
            </w:r>
          </w:p>
          <w:p w14:paraId="0F38AD4B" w14:textId="35F9E529" w:rsidR="00801930" w:rsidRPr="00335409" w:rsidRDefault="00801930" w:rsidP="001D62C7">
            <w:pPr>
              <w:pStyle w:val="ListParagraph"/>
              <w:numPr>
                <w:ilvl w:val="0"/>
                <w:numId w:val="15"/>
              </w:numPr>
              <w:rPr>
                <w:rFonts w:ascii="Arial" w:hAnsi="Arial"/>
                <w:sz w:val="20"/>
                <w:szCs w:val="18"/>
              </w:rPr>
            </w:pPr>
            <w:r w:rsidRPr="00335409">
              <w:rPr>
                <w:rFonts w:ascii="Arial" w:hAnsi="Arial"/>
                <w:sz w:val="20"/>
                <w:szCs w:val="18"/>
              </w:rPr>
              <w:t>Profile</w:t>
            </w:r>
          </w:p>
          <w:p w14:paraId="0C5CC814" w14:textId="0A29BFCF" w:rsidR="00801930" w:rsidRPr="00335409" w:rsidRDefault="00801930" w:rsidP="001D62C7">
            <w:pPr>
              <w:pStyle w:val="ListParagraph"/>
              <w:numPr>
                <w:ilvl w:val="0"/>
                <w:numId w:val="15"/>
              </w:numPr>
              <w:rPr>
                <w:rFonts w:ascii="Arial" w:eastAsia="Arial" w:hAnsi="Arial"/>
                <w:spacing w:val="-1"/>
                <w:w w:val="94"/>
                <w:sz w:val="20"/>
                <w:lang w:val="en-US"/>
              </w:rPr>
            </w:pPr>
            <w:r w:rsidRPr="00335409">
              <w:rPr>
                <w:rFonts w:ascii="Arial" w:hAnsi="Arial"/>
                <w:sz w:val="20"/>
                <w:szCs w:val="18"/>
              </w:rPr>
              <w:t>Marketing and Communications</w:t>
            </w:r>
          </w:p>
        </w:tc>
        <w:tc>
          <w:tcPr>
            <w:tcW w:w="3692" w:type="dxa"/>
            <w:tcBorders>
              <w:top w:val="single" w:sz="4" w:space="0" w:color="000000"/>
              <w:left w:val="single" w:sz="4" w:space="0" w:color="000000"/>
              <w:bottom w:val="single" w:sz="4" w:space="0" w:color="000000"/>
              <w:right w:val="single" w:sz="4" w:space="0" w:color="000000"/>
            </w:tcBorders>
          </w:tcPr>
          <w:p w14:paraId="5E7452B9" w14:textId="0119D284" w:rsidR="00801930" w:rsidRPr="00335409" w:rsidRDefault="00801930" w:rsidP="001D62C7">
            <w:pPr>
              <w:pStyle w:val="ListParagraph"/>
              <w:numPr>
                <w:ilvl w:val="0"/>
                <w:numId w:val="16"/>
              </w:numPr>
              <w:rPr>
                <w:rFonts w:ascii="Arial" w:hAnsi="Arial"/>
                <w:sz w:val="20"/>
                <w:szCs w:val="18"/>
              </w:rPr>
            </w:pPr>
            <w:r w:rsidRPr="00335409">
              <w:rPr>
                <w:rFonts w:ascii="Arial" w:hAnsi="Arial"/>
                <w:w w:val="115"/>
                <w:sz w:val="20"/>
                <w:lang w:val="en-US"/>
              </w:rPr>
              <w:t>P</w:t>
            </w:r>
            <w:r w:rsidRPr="00335409">
              <w:rPr>
                <w:rFonts w:ascii="Arial" w:hAnsi="Arial"/>
                <w:sz w:val="20"/>
                <w:szCs w:val="18"/>
              </w:rPr>
              <w:t>erformance of a contract with you</w:t>
            </w:r>
          </w:p>
          <w:p w14:paraId="2F966A89" w14:textId="43D30523" w:rsidR="00801930" w:rsidRPr="00335409" w:rsidRDefault="00801930" w:rsidP="001D62C7">
            <w:pPr>
              <w:pStyle w:val="ListParagraph"/>
              <w:numPr>
                <w:ilvl w:val="0"/>
                <w:numId w:val="16"/>
              </w:numPr>
              <w:rPr>
                <w:rFonts w:ascii="Arial" w:hAnsi="Arial"/>
                <w:sz w:val="20"/>
                <w:szCs w:val="18"/>
              </w:rPr>
            </w:pPr>
            <w:r w:rsidRPr="00335409">
              <w:rPr>
                <w:rFonts w:ascii="Arial" w:hAnsi="Arial"/>
                <w:sz w:val="20"/>
                <w:szCs w:val="18"/>
              </w:rPr>
              <w:t>Necessary to comply with a legal obligation</w:t>
            </w:r>
          </w:p>
          <w:p w14:paraId="3881CFC1" w14:textId="6C65A57E" w:rsidR="00801930" w:rsidRPr="00335409" w:rsidRDefault="00801930" w:rsidP="001D62C7">
            <w:pPr>
              <w:pStyle w:val="ListParagraph"/>
              <w:numPr>
                <w:ilvl w:val="0"/>
                <w:numId w:val="16"/>
              </w:numPr>
              <w:rPr>
                <w:rFonts w:ascii="Arial" w:eastAsia="Arial" w:hAnsi="Arial"/>
                <w:spacing w:val="-1"/>
                <w:w w:val="94"/>
                <w:sz w:val="20"/>
                <w:lang w:val="en-US"/>
              </w:rPr>
            </w:pPr>
            <w:r w:rsidRPr="00335409">
              <w:rPr>
                <w:rFonts w:ascii="Arial" w:hAnsi="Arial"/>
                <w:sz w:val="20"/>
                <w:szCs w:val="18"/>
              </w:rPr>
              <w:t>Necessary for our legitimate interests (to keep our records updated and to study how customers use our products/services)</w:t>
            </w:r>
          </w:p>
        </w:tc>
      </w:tr>
      <w:tr w:rsidR="00E950A5" w:rsidRPr="00335409" w14:paraId="5CD8A91C" w14:textId="77777777" w:rsidTr="00A43ECB">
        <w:trPr>
          <w:trHeight w:val="1525"/>
        </w:trPr>
        <w:tc>
          <w:tcPr>
            <w:tcW w:w="3320" w:type="dxa"/>
            <w:tcBorders>
              <w:top w:val="single" w:sz="4" w:space="0" w:color="000000"/>
              <w:left w:val="single" w:sz="4" w:space="0" w:color="000000"/>
              <w:bottom w:val="single" w:sz="4" w:space="0" w:color="000000"/>
              <w:right w:val="single" w:sz="4" w:space="0" w:color="000000"/>
            </w:tcBorders>
          </w:tcPr>
          <w:p w14:paraId="4F5AD155" w14:textId="77777777" w:rsidR="00801930" w:rsidRPr="00335409" w:rsidRDefault="00801930" w:rsidP="00335409">
            <w:pPr>
              <w:rPr>
                <w:rFonts w:ascii="Arial" w:hAnsi="Arial"/>
                <w:sz w:val="20"/>
                <w:lang w:val="en-US"/>
              </w:rPr>
            </w:pPr>
            <w:r w:rsidRPr="001D62C7">
              <w:rPr>
                <w:rFonts w:ascii="Arial" w:hAnsi="Arial"/>
                <w:sz w:val="20"/>
                <w:szCs w:val="18"/>
              </w:rPr>
              <w:t>To administer and protect our business</w:t>
            </w:r>
          </w:p>
        </w:tc>
        <w:tc>
          <w:tcPr>
            <w:tcW w:w="2331" w:type="dxa"/>
            <w:tcBorders>
              <w:top w:val="single" w:sz="4" w:space="0" w:color="000000"/>
              <w:left w:val="single" w:sz="4" w:space="0" w:color="000000"/>
              <w:bottom w:val="single" w:sz="4" w:space="0" w:color="000000"/>
              <w:right w:val="single" w:sz="4" w:space="0" w:color="000000"/>
            </w:tcBorders>
          </w:tcPr>
          <w:p w14:paraId="6A1D87E9" w14:textId="4B2FCDBC" w:rsidR="00801930" w:rsidRPr="001D62C7" w:rsidRDefault="00801930" w:rsidP="001D62C7">
            <w:pPr>
              <w:pStyle w:val="ListParagraph"/>
              <w:numPr>
                <w:ilvl w:val="0"/>
                <w:numId w:val="17"/>
              </w:numPr>
              <w:rPr>
                <w:rFonts w:ascii="Arial" w:hAnsi="Arial"/>
                <w:sz w:val="20"/>
                <w:szCs w:val="18"/>
              </w:rPr>
            </w:pPr>
            <w:r w:rsidRPr="001D62C7">
              <w:rPr>
                <w:rFonts w:ascii="Arial" w:hAnsi="Arial"/>
                <w:sz w:val="20"/>
                <w:szCs w:val="18"/>
              </w:rPr>
              <w:t>Identity</w:t>
            </w:r>
          </w:p>
          <w:p w14:paraId="09F3F447" w14:textId="2177DAB2" w:rsidR="00801930" w:rsidRPr="001D62C7" w:rsidRDefault="00801930" w:rsidP="001D62C7">
            <w:pPr>
              <w:pStyle w:val="ListParagraph"/>
              <w:numPr>
                <w:ilvl w:val="0"/>
                <w:numId w:val="17"/>
              </w:numPr>
              <w:rPr>
                <w:rFonts w:ascii="Arial" w:hAnsi="Arial"/>
                <w:sz w:val="20"/>
                <w:szCs w:val="18"/>
              </w:rPr>
            </w:pPr>
            <w:r w:rsidRPr="001D62C7">
              <w:rPr>
                <w:rFonts w:ascii="Arial" w:hAnsi="Arial"/>
                <w:sz w:val="20"/>
                <w:szCs w:val="18"/>
              </w:rPr>
              <w:t>Contact</w:t>
            </w:r>
          </w:p>
          <w:p w14:paraId="6EEEFA38" w14:textId="35AB52BF" w:rsidR="00801930" w:rsidRPr="00335409" w:rsidRDefault="00801930" w:rsidP="001D62C7">
            <w:pPr>
              <w:pStyle w:val="ListParagraph"/>
              <w:numPr>
                <w:ilvl w:val="0"/>
                <w:numId w:val="17"/>
              </w:numPr>
              <w:rPr>
                <w:rFonts w:ascii="Arial" w:hAnsi="Arial"/>
                <w:spacing w:val="-1"/>
                <w:w w:val="94"/>
                <w:sz w:val="20"/>
                <w:lang w:val="en-US"/>
              </w:rPr>
            </w:pPr>
            <w:r w:rsidRPr="001D62C7">
              <w:rPr>
                <w:rFonts w:ascii="Arial" w:hAnsi="Arial"/>
                <w:sz w:val="20"/>
                <w:szCs w:val="18"/>
              </w:rPr>
              <w:t>Technical</w:t>
            </w:r>
          </w:p>
        </w:tc>
        <w:tc>
          <w:tcPr>
            <w:tcW w:w="3692" w:type="dxa"/>
            <w:tcBorders>
              <w:top w:val="single" w:sz="4" w:space="0" w:color="000000"/>
              <w:left w:val="single" w:sz="4" w:space="0" w:color="000000"/>
              <w:bottom w:val="single" w:sz="4" w:space="0" w:color="000000"/>
              <w:right w:val="single" w:sz="4" w:space="0" w:color="000000"/>
            </w:tcBorders>
          </w:tcPr>
          <w:p w14:paraId="6102198C" w14:textId="51443772" w:rsidR="00801930" w:rsidRPr="001D62C7" w:rsidRDefault="00801930" w:rsidP="001D62C7">
            <w:pPr>
              <w:pStyle w:val="ListParagraph"/>
              <w:numPr>
                <w:ilvl w:val="0"/>
                <w:numId w:val="18"/>
              </w:numPr>
              <w:rPr>
                <w:rFonts w:ascii="Arial" w:hAnsi="Arial"/>
                <w:sz w:val="20"/>
                <w:szCs w:val="18"/>
              </w:rPr>
            </w:pPr>
            <w:r w:rsidRPr="001D62C7">
              <w:rPr>
                <w:rFonts w:ascii="Arial" w:hAnsi="Arial"/>
                <w:sz w:val="20"/>
                <w:szCs w:val="18"/>
              </w:rPr>
              <w:t>Necessary for our legitimate interests (for running our business and provision of administration)</w:t>
            </w:r>
          </w:p>
          <w:p w14:paraId="289AFC95" w14:textId="695CC2A1" w:rsidR="00801930" w:rsidRPr="00335409" w:rsidRDefault="00801930" w:rsidP="001D62C7">
            <w:pPr>
              <w:pStyle w:val="ListParagraph"/>
              <w:numPr>
                <w:ilvl w:val="0"/>
                <w:numId w:val="18"/>
              </w:numPr>
              <w:rPr>
                <w:rFonts w:ascii="Arial" w:hAnsi="Arial"/>
                <w:spacing w:val="-2"/>
                <w:w w:val="115"/>
                <w:sz w:val="20"/>
                <w:lang w:val="en-US"/>
              </w:rPr>
            </w:pPr>
            <w:r w:rsidRPr="001D62C7">
              <w:rPr>
                <w:rFonts w:ascii="Arial" w:hAnsi="Arial"/>
                <w:sz w:val="20"/>
                <w:szCs w:val="18"/>
              </w:rPr>
              <w:t>Necessary to comply with a legal obligation</w:t>
            </w:r>
          </w:p>
        </w:tc>
      </w:tr>
      <w:tr w:rsidR="00CD1C51" w:rsidRPr="00335409" w14:paraId="6CB7B690" w14:textId="77777777" w:rsidTr="00A43ECB">
        <w:trPr>
          <w:trHeight w:val="1525"/>
        </w:trPr>
        <w:tc>
          <w:tcPr>
            <w:tcW w:w="3320" w:type="dxa"/>
            <w:tcBorders>
              <w:top w:val="single" w:sz="4" w:space="0" w:color="000000"/>
              <w:left w:val="single" w:sz="4" w:space="0" w:color="000000"/>
              <w:bottom w:val="single" w:sz="4" w:space="0" w:color="000000"/>
              <w:right w:val="single" w:sz="4" w:space="0" w:color="000000"/>
            </w:tcBorders>
          </w:tcPr>
          <w:p w14:paraId="40716310" w14:textId="454FB4B7" w:rsidR="00CD1C51" w:rsidRPr="001D62C7" w:rsidRDefault="0014677A" w:rsidP="00335409">
            <w:pPr>
              <w:rPr>
                <w:rFonts w:ascii="Arial" w:hAnsi="Arial"/>
                <w:sz w:val="20"/>
                <w:szCs w:val="18"/>
              </w:rPr>
            </w:pPr>
            <w:r w:rsidRPr="0014677A">
              <w:rPr>
                <w:rFonts w:ascii="Arial" w:hAnsi="Arial"/>
                <w:sz w:val="20"/>
                <w:szCs w:val="18"/>
              </w:rPr>
              <w:lastRenderedPageBreak/>
              <w:t>For employment applications</w:t>
            </w:r>
          </w:p>
        </w:tc>
        <w:tc>
          <w:tcPr>
            <w:tcW w:w="2331" w:type="dxa"/>
            <w:tcBorders>
              <w:top w:val="single" w:sz="4" w:space="0" w:color="000000"/>
              <w:left w:val="single" w:sz="4" w:space="0" w:color="000000"/>
              <w:bottom w:val="single" w:sz="4" w:space="0" w:color="000000"/>
              <w:right w:val="single" w:sz="4" w:space="0" w:color="000000"/>
            </w:tcBorders>
          </w:tcPr>
          <w:p w14:paraId="4A19392B" w14:textId="77777777" w:rsidR="00852394" w:rsidRDefault="00852394" w:rsidP="00CD1C51">
            <w:pPr>
              <w:pStyle w:val="ListParagraph"/>
              <w:numPr>
                <w:ilvl w:val="0"/>
                <w:numId w:val="25"/>
              </w:numPr>
              <w:rPr>
                <w:rFonts w:ascii="Arial" w:hAnsi="Arial"/>
                <w:sz w:val="20"/>
                <w:szCs w:val="18"/>
              </w:rPr>
            </w:pPr>
            <w:r w:rsidRPr="00852394">
              <w:rPr>
                <w:rFonts w:ascii="Arial" w:hAnsi="Arial"/>
                <w:sz w:val="20"/>
                <w:szCs w:val="18"/>
              </w:rPr>
              <w:t>Identity</w:t>
            </w:r>
          </w:p>
          <w:p w14:paraId="58F2293D" w14:textId="1AC6723C" w:rsidR="00CD1C51" w:rsidRPr="001D62C7" w:rsidRDefault="00852394" w:rsidP="00852394">
            <w:pPr>
              <w:pStyle w:val="ListParagraph"/>
              <w:numPr>
                <w:ilvl w:val="0"/>
                <w:numId w:val="25"/>
              </w:numPr>
              <w:rPr>
                <w:rFonts w:ascii="Arial" w:hAnsi="Arial"/>
                <w:sz w:val="20"/>
                <w:szCs w:val="18"/>
              </w:rPr>
            </w:pPr>
            <w:r w:rsidRPr="00852394">
              <w:rPr>
                <w:rFonts w:ascii="Arial" w:hAnsi="Arial"/>
                <w:sz w:val="20"/>
                <w:szCs w:val="18"/>
              </w:rPr>
              <w:t>Contact</w:t>
            </w:r>
          </w:p>
        </w:tc>
        <w:tc>
          <w:tcPr>
            <w:tcW w:w="3692" w:type="dxa"/>
            <w:tcBorders>
              <w:top w:val="single" w:sz="4" w:space="0" w:color="000000"/>
              <w:left w:val="single" w:sz="4" w:space="0" w:color="000000"/>
              <w:bottom w:val="single" w:sz="4" w:space="0" w:color="000000"/>
              <w:right w:val="single" w:sz="4" w:space="0" w:color="000000"/>
            </w:tcBorders>
          </w:tcPr>
          <w:p w14:paraId="1190CEDA" w14:textId="77777777" w:rsidR="000D1782" w:rsidRDefault="000D1782" w:rsidP="00CD1C51">
            <w:pPr>
              <w:pStyle w:val="ListParagraph"/>
              <w:numPr>
                <w:ilvl w:val="0"/>
                <w:numId w:val="26"/>
              </w:numPr>
              <w:rPr>
                <w:rFonts w:ascii="Arial" w:hAnsi="Arial"/>
                <w:sz w:val="20"/>
                <w:szCs w:val="18"/>
              </w:rPr>
            </w:pPr>
            <w:r w:rsidRPr="000D1782">
              <w:rPr>
                <w:rFonts w:ascii="Arial" w:hAnsi="Arial"/>
                <w:sz w:val="20"/>
                <w:szCs w:val="18"/>
              </w:rPr>
              <w:t>Consent</w:t>
            </w:r>
          </w:p>
          <w:p w14:paraId="5D24ED7D" w14:textId="1E0DED2F" w:rsidR="00CD1C51" w:rsidRPr="001D62C7" w:rsidRDefault="000D1782" w:rsidP="00CD1C51">
            <w:pPr>
              <w:pStyle w:val="ListParagraph"/>
              <w:numPr>
                <w:ilvl w:val="0"/>
                <w:numId w:val="26"/>
              </w:numPr>
              <w:rPr>
                <w:rFonts w:ascii="Arial" w:hAnsi="Arial"/>
                <w:sz w:val="20"/>
                <w:szCs w:val="18"/>
              </w:rPr>
            </w:pPr>
            <w:r>
              <w:rPr>
                <w:rFonts w:ascii="Arial" w:hAnsi="Arial"/>
                <w:sz w:val="20"/>
                <w:szCs w:val="18"/>
              </w:rPr>
              <w:t>L</w:t>
            </w:r>
            <w:r w:rsidRPr="000D1782">
              <w:rPr>
                <w:rFonts w:ascii="Arial" w:hAnsi="Arial"/>
                <w:sz w:val="20"/>
                <w:szCs w:val="18"/>
              </w:rPr>
              <w:t>egitimate interests</w:t>
            </w:r>
          </w:p>
        </w:tc>
      </w:tr>
    </w:tbl>
    <w:p w14:paraId="48E7B691" w14:textId="77777777" w:rsidR="001D62C7" w:rsidRDefault="001D62C7" w:rsidP="001D62C7">
      <w:pPr>
        <w:pStyle w:val="SubHeadingBOLD"/>
        <w:ind w:left="720"/>
        <w:rPr>
          <w:rFonts w:ascii="Arial" w:hAnsi="Arial" w:cs="Arial"/>
          <w:kern w:val="2"/>
          <w:sz w:val="20"/>
          <w:szCs w:val="18"/>
          <w:u w:val="single"/>
          <w14:ligatures w14:val="standardContextual"/>
        </w:rPr>
      </w:pPr>
      <w:bookmarkStart w:id="12" w:name="How_we_use_particularly_sensitive_person"/>
      <w:bookmarkEnd w:id="12"/>
    </w:p>
    <w:p w14:paraId="7EDC6DDC" w14:textId="150055C9" w:rsidR="00801930" w:rsidRPr="001D62C7" w:rsidRDefault="00801930" w:rsidP="001D62C7">
      <w:pPr>
        <w:pStyle w:val="SubHeadingBOLD"/>
        <w:numPr>
          <w:ilvl w:val="0"/>
          <w:numId w:val="8"/>
        </w:numPr>
        <w:rPr>
          <w:rFonts w:ascii="Arial" w:hAnsi="Arial" w:cs="Arial"/>
          <w:kern w:val="2"/>
          <w:sz w:val="20"/>
          <w:szCs w:val="18"/>
          <w:u w:val="single"/>
          <w14:ligatures w14:val="standardContextual"/>
        </w:rPr>
      </w:pPr>
      <w:r w:rsidRPr="001D62C7">
        <w:rPr>
          <w:rFonts w:ascii="Arial" w:hAnsi="Arial" w:cs="Arial"/>
          <w:kern w:val="2"/>
          <w:sz w:val="20"/>
          <w:szCs w:val="18"/>
          <w:u w:val="single"/>
          <w14:ligatures w14:val="standardContextual"/>
        </w:rPr>
        <w:t>How we use particularly sensitive personal information</w:t>
      </w:r>
    </w:p>
    <w:p w14:paraId="47B9A024" w14:textId="3175F1B0" w:rsidR="00801930" w:rsidRPr="001D62C7" w:rsidRDefault="00801930" w:rsidP="00335409">
      <w:pPr>
        <w:rPr>
          <w:rFonts w:ascii="Arial" w:hAnsi="Arial"/>
          <w:sz w:val="20"/>
          <w:szCs w:val="18"/>
        </w:rPr>
      </w:pPr>
      <w:r w:rsidRPr="001D62C7">
        <w:rPr>
          <w:rFonts w:ascii="Arial" w:hAnsi="Arial"/>
          <w:sz w:val="20"/>
          <w:szCs w:val="18"/>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w:t>
      </w:r>
      <w:r w:rsidR="008F60B5" w:rsidRPr="001D62C7">
        <w:rPr>
          <w:rFonts w:ascii="Arial" w:hAnsi="Arial"/>
          <w:sz w:val="20"/>
          <w:szCs w:val="18"/>
        </w:rPr>
        <w:t xml:space="preserve"> </w:t>
      </w:r>
      <w:r w:rsidRPr="001D62C7">
        <w:rPr>
          <w:rFonts w:ascii="Arial" w:hAnsi="Arial"/>
          <w:sz w:val="20"/>
          <w:szCs w:val="18"/>
        </w:rPr>
        <w:t>maintain when processing such data. We may process special categories of personal information in the following circumstances:</w:t>
      </w:r>
    </w:p>
    <w:p w14:paraId="374171CD" w14:textId="531E1E52" w:rsidR="00801930" w:rsidRPr="001D62C7" w:rsidRDefault="00801930" w:rsidP="001D62C7">
      <w:pPr>
        <w:pStyle w:val="ListParagraph"/>
        <w:numPr>
          <w:ilvl w:val="0"/>
          <w:numId w:val="19"/>
        </w:numPr>
        <w:rPr>
          <w:rFonts w:ascii="Arial" w:hAnsi="Arial"/>
          <w:sz w:val="20"/>
          <w:szCs w:val="18"/>
        </w:rPr>
      </w:pPr>
      <w:r w:rsidRPr="001D62C7">
        <w:rPr>
          <w:rFonts w:ascii="Arial" w:hAnsi="Arial"/>
          <w:sz w:val="20"/>
          <w:szCs w:val="18"/>
        </w:rPr>
        <w:t>In limited circumstances, with your explicit written consent.</w:t>
      </w:r>
    </w:p>
    <w:p w14:paraId="64B78E73" w14:textId="5AE5CB70" w:rsidR="00801930" w:rsidRPr="001D62C7" w:rsidRDefault="00801930" w:rsidP="001D62C7">
      <w:pPr>
        <w:pStyle w:val="ListParagraph"/>
        <w:numPr>
          <w:ilvl w:val="0"/>
          <w:numId w:val="19"/>
        </w:numPr>
        <w:rPr>
          <w:rFonts w:ascii="Arial" w:hAnsi="Arial"/>
          <w:sz w:val="20"/>
          <w:szCs w:val="18"/>
        </w:rPr>
      </w:pPr>
      <w:r w:rsidRPr="001D62C7">
        <w:rPr>
          <w:rFonts w:ascii="Arial" w:hAnsi="Arial"/>
          <w:sz w:val="20"/>
          <w:szCs w:val="18"/>
        </w:rPr>
        <w:t>Where we need to carry out our legal obligations or exercise rights in connection with employment.</w:t>
      </w:r>
    </w:p>
    <w:p w14:paraId="70E0CED4" w14:textId="30E2275D" w:rsidR="00801930" w:rsidRPr="001D62C7" w:rsidRDefault="00801930" w:rsidP="001D62C7">
      <w:pPr>
        <w:pStyle w:val="ListParagraph"/>
        <w:numPr>
          <w:ilvl w:val="0"/>
          <w:numId w:val="19"/>
        </w:numPr>
        <w:rPr>
          <w:rFonts w:ascii="Arial" w:hAnsi="Arial"/>
          <w:sz w:val="20"/>
          <w:szCs w:val="18"/>
        </w:rPr>
      </w:pPr>
      <w:r w:rsidRPr="001D62C7">
        <w:rPr>
          <w:rFonts w:ascii="Arial" w:hAnsi="Arial"/>
          <w:sz w:val="20"/>
          <w:szCs w:val="18"/>
        </w:rPr>
        <w:t>Where it is needed in the public interest, such as for equal opportunities monitoring or in relation to our occupational pension scheme.</w:t>
      </w:r>
    </w:p>
    <w:p w14:paraId="7B6BA149" w14:textId="77777777" w:rsidR="00801930" w:rsidRPr="001D62C7" w:rsidRDefault="00801930" w:rsidP="00335409">
      <w:pPr>
        <w:rPr>
          <w:rFonts w:ascii="Arial" w:hAnsi="Arial"/>
          <w:sz w:val="20"/>
          <w:szCs w:val="18"/>
        </w:rPr>
      </w:pPr>
      <w:r w:rsidRPr="001D62C7">
        <w:rPr>
          <w:rFonts w:ascii="Arial" w:hAnsi="Arial"/>
          <w:sz w:val="20"/>
          <w:szCs w:val="18"/>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p w14:paraId="6B175A8A" w14:textId="77777777" w:rsidR="00801930" w:rsidRPr="001D62C7" w:rsidRDefault="00801930" w:rsidP="00335409">
      <w:pPr>
        <w:rPr>
          <w:rFonts w:ascii="Arial" w:hAnsi="Arial"/>
          <w:sz w:val="20"/>
          <w:szCs w:val="18"/>
        </w:rPr>
      </w:pPr>
      <w:r w:rsidRPr="001D62C7">
        <w:rPr>
          <w:rFonts w:ascii="Arial" w:hAnsi="Arial"/>
          <w:sz w:val="20"/>
          <w:szCs w:val="18"/>
        </w:rPr>
        <w:t>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w:t>
      </w:r>
    </w:p>
    <w:p w14:paraId="79F9450F" w14:textId="6F892F94" w:rsidR="00801930" w:rsidRPr="001D62C7" w:rsidRDefault="001D62C7" w:rsidP="00C45B2B">
      <w:pPr>
        <w:pStyle w:val="SubHeadingBOLD"/>
        <w:rPr>
          <w:rFonts w:ascii="Arial" w:hAnsi="Arial" w:cs="Arial"/>
          <w:kern w:val="2"/>
          <w:sz w:val="20"/>
          <w:szCs w:val="18"/>
          <w14:ligatures w14:val="standardContextual"/>
        </w:rPr>
      </w:pPr>
      <w:bookmarkStart w:id="13" w:name="Information_about_criminal_convictions"/>
      <w:bookmarkEnd w:id="13"/>
      <w:r w:rsidRPr="001D62C7">
        <w:rPr>
          <w:rFonts w:ascii="Arial" w:hAnsi="Arial" w:cs="Arial"/>
          <w:kern w:val="2"/>
          <w:sz w:val="20"/>
          <w:szCs w:val="18"/>
          <w14:ligatures w14:val="standardContextual"/>
        </w:rPr>
        <w:t>I</w:t>
      </w:r>
      <w:r w:rsidR="00801930" w:rsidRPr="001D62C7">
        <w:rPr>
          <w:rFonts w:ascii="Arial" w:hAnsi="Arial" w:cs="Arial"/>
          <w:kern w:val="2"/>
          <w:sz w:val="20"/>
          <w:szCs w:val="18"/>
          <w14:ligatures w14:val="standardContextual"/>
        </w:rPr>
        <w:t>nformation about criminal convictions</w:t>
      </w:r>
    </w:p>
    <w:p w14:paraId="6ADB4410" w14:textId="23677CC0" w:rsidR="00801930" w:rsidRPr="001D62C7" w:rsidRDefault="00801930" w:rsidP="00335409">
      <w:pPr>
        <w:rPr>
          <w:rFonts w:ascii="Arial" w:hAnsi="Arial"/>
          <w:sz w:val="20"/>
          <w:szCs w:val="18"/>
        </w:rPr>
      </w:pPr>
      <w:r w:rsidRPr="001D62C7">
        <w:rPr>
          <w:rFonts w:ascii="Arial" w:hAnsi="Arial"/>
          <w:sz w:val="20"/>
          <w:szCs w:val="18"/>
        </w:rPr>
        <w:t>We may only use information relating to criminal convictions where the law allows us to do so. This will usually be where such processing is necessary to carry out our obligations and provided we do so in line with our Policy.</w:t>
      </w:r>
    </w:p>
    <w:p w14:paraId="5B891E58" w14:textId="77777777" w:rsidR="00F1264D" w:rsidRPr="001D62C7" w:rsidRDefault="00801930" w:rsidP="00335409">
      <w:pPr>
        <w:rPr>
          <w:rFonts w:ascii="Arial" w:hAnsi="Arial"/>
          <w:sz w:val="20"/>
          <w:szCs w:val="18"/>
        </w:rPr>
      </w:pPr>
      <w:r w:rsidRPr="001D62C7">
        <w:rPr>
          <w:rFonts w:ascii="Arial" w:hAnsi="Arial"/>
          <w:sz w:val="20"/>
          <w:szCs w:val="18"/>
        </w:rPr>
        <w:t xml:space="preserve">We do not envisage that we will hold information about criminal convictions. </w:t>
      </w:r>
      <w:bookmarkStart w:id="14" w:name="Third-party_marketing"/>
      <w:bookmarkEnd w:id="14"/>
    </w:p>
    <w:p w14:paraId="78CEFE23" w14:textId="4CBCF4E3" w:rsidR="00801930" w:rsidRPr="001D62C7" w:rsidRDefault="00801930" w:rsidP="001D62C7">
      <w:pPr>
        <w:pStyle w:val="SubHeadingBOLD"/>
        <w:numPr>
          <w:ilvl w:val="0"/>
          <w:numId w:val="8"/>
        </w:numPr>
        <w:rPr>
          <w:rFonts w:ascii="Arial" w:hAnsi="Arial" w:cs="Arial"/>
          <w:kern w:val="2"/>
          <w:sz w:val="20"/>
          <w:szCs w:val="18"/>
          <w:u w:val="single"/>
          <w14:ligatures w14:val="standardContextual"/>
        </w:rPr>
      </w:pPr>
      <w:r w:rsidRPr="001D62C7">
        <w:rPr>
          <w:rFonts w:ascii="Arial" w:hAnsi="Arial" w:cs="Arial"/>
          <w:kern w:val="2"/>
          <w:sz w:val="20"/>
          <w:szCs w:val="18"/>
          <w:u w:val="single"/>
          <w14:ligatures w14:val="standardContextual"/>
        </w:rPr>
        <w:t>Third-party marketing</w:t>
      </w:r>
    </w:p>
    <w:p w14:paraId="08D0F9D4" w14:textId="77777777" w:rsidR="00335409" w:rsidRPr="001D62C7" w:rsidRDefault="00801930" w:rsidP="00335409">
      <w:pPr>
        <w:rPr>
          <w:rFonts w:ascii="Arial" w:hAnsi="Arial"/>
          <w:sz w:val="20"/>
          <w:szCs w:val="18"/>
        </w:rPr>
      </w:pPr>
      <w:r w:rsidRPr="001D62C7">
        <w:rPr>
          <w:rFonts w:ascii="Arial" w:hAnsi="Arial"/>
          <w:sz w:val="20"/>
          <w:szCs w:val="18"/>
        </w:rPr>
        <w:t>We will get your express opt-in consent before we share your personal data with any company outside</w:t>
      </w:r>
      <w:r w:rsidR="00AF7AD9" w:rsidRPr="001D62C7">
        <w:rPr>
          <w:rFonts w:ascii="Arial" w:hAnsi="Arial"/>
          <w:sz w:val="20"/>
          <w:szCs w:val="18"/>
        </w:rPr>
        <w:t xml:space="preserve"> </w:t>
      </w:r>
      <w:r w:rsidRPr="001D62C7">
        <w:rPr>
          <w:rFonts w:ascii="Arial" w:hAnsi="Arial"/>
          <w:sz w:val="20"/>
          <w:szCs w:val="18"/>
        </w:rPr>
        <w:t>The Production Factory for marketing purposes.</w:t>
      </w:r>
      <w:bookmarkStart w:id="15" w:name="Change_of_purpose"/>
      <w:bookmarkEnd w:id="15"/>
    </w:p>
    <w:p w14:paraId="433C9C03" w14:textId="07F30B84" w:rsidR="00801930" w:rsidRPr="001D62C7" w:rsidRDefault="00801930" w:rsidP="001D62C7">
      <w:pPr>
        <w:pStyle w:val="SubHeadingBOLD"/>
        <w:numPr>
          <w:ilvl w:val="0"/>
          <w:numId w:val="8"/>
        </w:numPr>
        <w:rPr>
          <w:rFonts w:ascii="Arial" w:hAnsi="Arial" w:cs="Arial"/>
          <w:kern w:val="2"/>
          <w:sz w:val="20"/>
          <w:szCs w:val="18"/>
          <w:u w:val="single"/>
          <w14:ligatures w14:val="standardContextual"/>
        </w:rPr>
      </w:pPr>
      <w:r w:rsidRPr="001D62C7">
        <w:rPr>
          <w:rFonts w:ascii="Arial" w:hAnsi="Arial" w:cs="Arial"/>
          <w:kern w:val="2"/>
          <w:sz w:val="20"/>
          <w:szCs w:val="18"/>
          <w:u w:val="single"/>
          <w14:ligatures w14:val="standardContextual"/>
        </w:rPr>
        <w:t>Change of purpose</w:t>
      </w:r>
    </w:p>
    <w:p w14:paraId="0739ECCB" w14:textId="02AAA84D" w:rsidR="00801930" w:rsidRPr="001D62C7" w:rsidRDefault="00801930" w:rsidP="00335409">
      <w:pPr>
        <w:rPr>
          <w:rFonts w:ascii="Arial" w:hAnsi="Arial"/>
          <w:sz w:val="20"/>
          <w:szCs w:val="18"/>
        </w:rPr>
      </w:pPr>
      <w:r w:rsidRPr="001D62C7">
        <w:rPr>
          <w:rFonts w:ascii="Arial" w:hAnsi="Arial"/>
          <w:sz w:val="20"/>
          <w:szCs w:val="18"/>
        </w:rP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w:t>
      </w:r>
      <w:r w:rsidR="00E038F9" w:rsidRPr="001D62C7">
        <w:rPr>
          <w:rFonts w:ascii="Arial" w:hAnsi="Arial"/>
          <w:sz w:val="20"/>
          <w:szCs w:val="18"/>
        </w:rPr>
        <w:t xml:space="preserve"> using the details set out in paragraph </w:t>
      </w:r>
      <w:r w:rsidR="001D62C7">
        <w:rPr>
          <w:rFonts w:ascii="Arial" w:hAnsi="Arial"/>
          <w:sz w:val="20"/>
          <w:szCs w:val="18"/>
        </w:rPr>
        <w:fldChar w:fldCharType="begin"/>
      </w:r>
      <w:r w:rsidR="001D62C7">
        <w:rPr>
          <w:rFonts w:ascii="Arial" w:hAnsi="Arial"/>
          <w:sz w:val="20"/>
          <w:szCs w:val="18"/>
        </w:rPr>
        <w:instrText xml:space="preserve"> REF _Ref199316131 \r \h </w:instrText>
      </w:r>
      <w:r w:rsidR="001D62C7">
        <w:rPr>
          <w:rFonts w:ascii="Arial" w:hAnsi="Arial"/>
          <w:sz w:val="20"/>
          <w:szCs w:val="18"/>
        </w:rPr>
      </w:r>
      <w:r w:rsidR="001D62C7">
        <w:rPr>
          <w:rFonts w:ascii="Arial" w:hAnsi="Arial"/>
          <w:sz w:val="20"/>
          <w:szCs w:val="18"/>
        </w:rPr>
        <w:fldChar w:fldCharType="separate"/>
      </w:r>
      <w:r w:rsidR="001D62C7">
        <w:rPr>
          <w:rFonts w:ascii="Arial" w:hAnsi="Arial"/>
          <w:sz w:val="20"/>
          <w:szCs w:val="18"/>
        </w:rPr>
        <w:t>3</w:t>
      </w:r>
      <w:r w:rsidR="001D62C7">
        <w:rPr>
          <w:rFonts w:ascii="Arial" w:hAnsi="Arial"/>
          <w:sz w:val="20"/>
          <w:szCs w:val="18"/>
        </w:rPr>
        <w:fldChar w:fldCharType="end"/>
      </w:r>
      <w:r w:rsidR="001D62C7">
        <w:rPr>
          <w:rFonts w:ascii="Arial" w:hAnsi="Arial"/>
          <w:sz w:val="20"/>
          <w:szCs w:val="18"/>
        </w:rPr>
        <w:t xml:space="preserve"> </w:t>
      </w:r>
      <w:r w:rsidR="00E038F9" w:rsidRPr="001D62C7">
        <w:rPr>
          <w:rFonts w:ascii="Arial" w:hAnsi="Arial"/>
          <w:sz w:val="20"/>
          <w:szCs w:val="18"/>
        </w:rPr>
        <w:t>of this Policy</w:t>
      </w:r>
      <w:r w:rsidRPr="001D62C7">
        <w:rPr>
          <w:rFonts w:ascii="Arial" w:hAnsi="Arial"/>
          <w:sz w:val="20"/>
          <w:szCs w:val="18"/>
        </w:rPr>
        <w:t>.</w:t>
      </w:r>
    </w:p>
    <w:p w14:paraId="6623B374" w14:textId="77777777" w:rsidR="00801930" w:rsidRPr="001D62C7" w:rsidRDefault="00801930" w:rsidP="00335409">
      <w:pPr>
        <w:rPr>
          <w:rFonts w:ascii="Arial" w:hAnsi="Arial"/>
          <w:sz w:val="20"/>
          <w:szCs w:val="18"/>
        </w:rPr>
      </w:pPr>
      <w:r w:rsidRPr="001D62C7">
        <w:rPr>
          <w:rFonts w:ascii="Arial" w:hAnsi="Arial"/>
          <w:sz w:val="20"/>
          <w:szCs w:val="18"/>
        </w:rPr>
        <w:lastRenderedPageBreak/>
        <w:t>Please note that we may process your personal data without your knowledge or consent, in compliance with the above rules, where this is required or permitted by law.</w:t>
      </w:r>
    </w:p>
    <w:p w14:paraId="02A84768" w14:textId="410B45E3" w:rsidR="00801930" w:rsidRPr="001D62C7" w:rsidRDefault="00801930" w:rsidP="001D62C7">
      <w:pPr>
        <w:pStyle w:val="SubHeadingBOLD"/>
        <w:numPr>
          <w:ilvl w:val="0"/>
          <w:numId w:val="8"/>
        </w:numPr>
        <w:rPr>
          <w:rFonts w:ascii="Arial" w:hAnsi="Arial" w:cs="Arial"/>
          <w:kern w:val="2"/>
          <w:sz w:val="20"/>
          <w:szCs w:val="18"/>
          <w:u w:val="single"/>
          <w14:ligatures w14:val="standardContextual"/>
        </w:rPr>
      </w:pPr>
      <w:bookmarkStart w:id="16" w:name="7._Disclosures_of_your_personal_data"/>
      <w:bookmarkEnd w:id="16"/>
      <w:r w:rsidRPr="001D62C7">
        <w:rPr>
          <w:rFonts w:ascii="Arial" w:hAnsi="Arial" w:cs="Arial"/>
          <w:kern w:val="2"/>
          <w:sz w:val="20"/>
          <w:szCs w:val="18"/>
          <w:u w:val="single"/>
          <w14:ligatures w14:val="standardContextual"/>
        </w:rPr>
        <w:t>D</w:t>
      </w:r>
      <w:r w:rsidR="00335409" w:rsidRPr="001D62C7">
        <w:rPr>
          <w:rFonts w:ascii="Arial" w:hAnsi="Arial" w:cs="Arial"/>
          <w:kern w:val="2"/>
          <w:sz w:val="20"/>
          <w:szCs w:val="18"/>
          <w:u w:val="single"/>
          <w14:ligatures w14:val="standardContextual"/>
        </w:rPr>
        <w:t>i</w:t>
      </w:r>
      <w:r w:rsidRPr="001D62C7">
        <w:rPr>
          <w:rFonts w:ascii="Arial" w:hAnsi="Arial" w:cs="Arial"/>
          <w:kern w:val="2"/>
          <w:sz w:val="20"/>
          <w:szCs w:val="18"/>
          <w:u w:val="single"/>
          <w14:ligatures w14:val="standardContextual"/>
        </w:rPr>
        <w:t>sclosures of your personal data</w:t>
      </w:r>
    </w:p>
    <w:p w14:paraId="0CC8013B" w14:textId="28A88901" w:rsidR="00801930" w:rsidRPr="001D62C7" w:rsidRDefault="00975FE9" w:rsidP="00335409">
      <w:pPr>
        <w:rPr>
          <w:rFonts w:ascii="Arial" w:hAnsi="Arial"/>
          <w:sz w:val="20"/>
          <w:szCs w:val="18"/>
        </w:rPr>
      </w:pPr>
      <w:r w:rsidRPr="001D62C7">
        <w:rPr>
          <w:rFonts w:ascii="Arial" w:hAnsi="Arial"/>
          <w:sz w:val="20"/>
          <w:szCs w:val="18"/>
        </w:rPr>
        <w:t>We do not sell your personal information to third parties. However, w</w:t>
      </w:r>
      <w:r w:rsidR="00801930" w:rsidRPr="001D62C7">
        <w:rPr>
          <w:rFonts w:ascii="Arial" w:hAnsi="Arial"/>
          <w:sz w:val="20"/>
          <w:szCs w:val="18"/>
        </w:rPr>
        <w:t xml:space="preserve">e may have to share your personal data with the </w:t>
      </w:r>
      <w:r w:rsidRPr="001D62C7">
        <w:rPr>
          <w:rFonts w:ascii="Arial" w:hAnsi="Arial"/>
          <w:sz w:val="20"/>
          <w:szCs w:val="18"/>
        </w:rPr>
        <w:t xml:space="preserve">third </w:t>
      </w:r>
      <w:r w:rsidR="00801930" w:rsidRPr="001D62C7">
        <w:rPr>
          <w:rFonts w:ascii="Arial" w:hAnsi="Arial"/>
          <w:sz w:val="20"/>
          <w:szCs w:val="18"/>
        </w:rPr>
        <w:t xml:space="preserve">parties set out below for the purposes set out in the table in paragraph </w:t>
      </w:r>
      <w:r w:rsidR="001D62C7">
        <w:rPr>
          <w:rFonts w:ascii="Arial" w:hAnsi="Arial"/>
          <w:sz w:val="20"/>
          <w:szCs w:val="18"/>
        </w:rPr>
        <w:fldChar w:fldCharType="begin"/>
      </w:r>
      <w:r w:rsidR="001D62C7">
        <w:rPr>
          <w:rFonts w:ascii="Arial" w:hAnsi="Arial"/>
          <w:sz w:val="20"/>
          <w:szCs w:val="18"/>
        </w:rPr>
        <w:instrText xml:space="preserve"> REF _Ref199316176 \r \h </w:instrText>
      </w:r>
      <w:r w:rsidR="001D62C7">
        <w:rPr>
          <w:rFonts w:ascii="Arial" w:hAnsi="Arial"/>
          <w:sz w:val="20"/>
          <w:szCs w:val="18"/>
        </w:rPr>
      </w:r>
      <w:r w:rsidR="001D62C7">
        <w:rPr>
          <w:rFonts w:ascii="Arial" w:hAnsi="Arial"/>
          <w:sz w:val="20"/>
          <w:szCs w:val="18"/>
        </w:rPr>
        <w:fldChar w:fldCharType="separate"/>
      </w:r>
      <w:r w:rsidR="001D62C7">
        <w:rPr>
          <w:rFonts w:ascii="Arial" w:hAnsi="Arial"/>
          <w:sz w:val="20"/>
          <w:szCs w:val="18"/>
        </w:rPr>
        <w:t>8</w:t>
      </w:r>
      <w:r w:rsidR="001D62C7">
        <w:rPr>
          <w:rFonts w:ascii="Arial" w:hAnsi="Arial"/>
          <w:sz w:val="20"/>
          <w:szCs w:val="18"/>
        </w:rPr>
        <w:fldChar w:fldCharType="end"/>
      </w:r>
      <w:r w:rsidR="001D62C7">
        <w:rPr>
          <w:rFonts w:ascii="Arial" w:hAnsi="Arial"/>
          <w:sz w:val="20"/>
          <w:szCs w:val="18"/>
        </w:rPr>
        <w:t xml:space="preserve"> </w:t>
      </w:r>
      <w:r w:rsidR="00801930" w:rsidRPr="001D62C7">
        <w:rPr>
          <w:rFonts w:ascii="Arial" w:hAnsi="Arial"/>
          <w:sz w:val="20"/>
          <w:szCs w:val="18"/>
        </w:rPr>
        <w:t>above.</w:t>
      </w:r>
    </w:p>
    <w:p w14:paraId="6FE3DA7F" w14:textId="76B00685" w:rsidR="00801930" w:rsidRPr="001D62C7" w:rsidRDefault="00801930" w:rsidP="001D62C7">
      <w:pPr>
        <w:pStyle w:val="ListParagraph"/>
        <w:numPr>
          <w:ilvl w:val="0"/>
          <w:numId w:val="20"/>
        </w:numPr>
        <w:rPr>
          <w:rFonts w:ascii="Arial" w:hAnsi="Arial"/>
          <w:sz w:val="20"/>
          <w:szCs w:val="18"/>
        </w:rPr>
      </w:pPr>
      <w:r w:rsidRPr="001D62C7">
        <w:rPr>
          <w:rFonts w:ascii="Arial" w:hAnsi="Arial"/>
          <w:sz w:val="20"/>
          <w:szCs w:val="18"/>
        </w:rPr>
        <w:t xml:space="preserve">Internal Third Parties - </w:t>
      </w:r>
      <w:r w:rsidR="005B1C65" w:rsidRPr="001D62C7">
        <w:rPr>
          <w:rFonts w:ascii="Arial" w:hAnsi="Arial"/>
          <w:sz w:val="20"/>
          <w:szCs w:val="18"/>
        </w:rPr>
        <w:t>o</w:t>
      </w:r>
      <w:r w:rsidRPr="001D62C7">
        <w:rPr>
          <w:rFonts w:ascii="Arial" w:hAnsi="Arial"/>
          <w:sz w:val="20"/>
          <w:szCs w:val="18"/>
        </w:rPr>
        <w:t xml:space="preserve">ther companies in The Production Factory acting as joint controllers or processors and who are based in </w:t>
      </w:r>
      <w:r w:rsidR="00DD68EC">
        <w:rPr>
          <w:rFonts w:ascii="Arial" w:hAnsi="Arial"/>
          <w:sz w:val="20"/>
          <w:szCs w:val="18"/>
        </w:rPr>
        <w:t>London, Manchester</w:t>
      </w:r>
      <w:r w:rsidR="00CE1684">
        <w:rPr>
          <w:rFonts w:ascii="Arial" w:hAnsi="Arial"/>
          <w:sz w:val="20"/>
          <w:szCs w:val="18"/>
        </w:rPr>
        <w:t xml:space="preserve">, </w:t>
      </w:r>
      <w:r w:rsidRPr="001D62C7">
        <w:rPr>
          <w:rFonts w:ascii="Arial" w:hAnsi="Arial"/>
          <w:sz w:val="20"/>
          <w:szCs w:val="18"/>
        </w:rPr>
        <w:t>New York, Miami and Mallorca.</w:t>
      </w:r>
    </w:p>
    <w:p w14:paraId="13423576" w14:textId="089EAB6F" w:rsidR="00801930" w:rsidRPr="001D62C7" w:rsidRDefault="00801930" w:rsidP="001D62C7">
      <w:pPr>
        <w:pStyle w:val="ListParagraph"/>
        <w:numPr>
          <w:ilvl w:val="0"/>
          <w:numId w:val="20"/>
        </w:numPr>
        <w:rPr>
          <w:rFonts w:ascii="Arial" w:hAnsi="Arial"/>
          <w:sz w:val="20"/>
          <w:szCs w:val="18"/>
        </w:rPr>
      </w:pPr>
      <w:r w:rsidRPr="001D62C7">
        <w:rPr>
          <w:rFonts w:ascii="Arial" w:hAnsi="Arial"/>
          <w:sz w:val="20"/>
          <w:szCs w:val="18"/>
        </w:rPr>
        <w:t>External Third Parties including:</w:t>
      </w:r>
    </w:p>
    <w:p w14:paraId="6E09B9D2" w14:textId="6ECC854A" w:rsidR="00801930" w:rsidRPr="001D62C7" w:rsidRDefault="00801930" w:rsidP="001D62C7">
      <w:pPr>
        <w:pStyle w:val="ListParagraph"/>
        <w:numPr>
          <w:ilvl w:val="1"/>
          <w:numId w:val="20"/>
        </w:numPr>
        <w:rPr>
          <w:rFonts w:ascii="Arial" w:hAnsi="Arial"/>
          <w:sz w:val="20"/>
          <w:szCs w:val="18"/>
        </w:rPr>
      </w:pPr>
      <w:r w:rsidRPr="001D62C7">
        <w:rPr>
          <w:rFonts w:ascii="Arial" w:hAnsi="Arial"/>
          <w:sz w:val="20"/>
          <w:szCs w:val="18"/>
        </w:rPr>
        <w:t>Service providers acting as processors who provide IT and system administration services, photographic services and others.</w:t>
      </w:r>
    </w:p>
    <w:p w14:paraId="062A91D9" w14:textId="51C146A9" w:rsidR="00801930" w:rsidRPr="001D62C7" w:rsidRDefault="00801930" w:rsidP="001D62C7">
      <w:pPr>
        <w:pStyle w:val="ListParagraph"/>
        <w:numPr>
          <w:ilvl w:val="1"/>
          <w:numId w:val="20"/>
        </w:numPr>
        <w:rPr>
          <w:rFonts w:ascii="Arial" w:hAnsi="Arial"/>
          <w:sz w:val="20"/>
          <w:szCs w:val="18"/>
        </w:rPr>
      </w:pPr>
      <w:r w:rsidRPr="001D62C7">
        <w:rPr>
          <w:rFonts w:ascii="Arial" w:hAnsi="Arial"/>
          <w:sz w:val="20"/>
          <w:szCs w:val="18"/>
        </w:rPr>
        <w:t>Professional advisers acting as processors or joint controllers including lawyers, bankers, auditors and insurers who provide consultancy, banking, legal, insurance and accounting services.</w:t>
      </w:r>
    </w:p>
    <w:p w14:paraId="2A29DC51" w14:textId="1EA97836" w:rsidR="00801930" w:rsidRPr="001D62C7" w:rsidRDefault="00801930" w:rsidP="001D62C7">
      <w:pPr>
        <w:pStyle w:val="ListParagraph"/>
        <w:numPr>
          <w:ilvl w:val="1"/>
          <w:numId w:val="20"/>
        </w:numPr>
        <w:rPr>
          <w:rFonts w:ascii="Arial" w:hAnsi="Arial"/>
          <w:sz w:val="20"/>
          <w:szCs w:val="18"/>
        </w:rPr>
      </w:pPr>
      <w:r w:rsidRPr="001D62C7">
        <w:rPr>
          <w:rFonts w:ascii="Arial" w:hAnsi="Arial"/>
          <w:sz w:val="20"/>
          <w:szCs w:val="18"/>
        </w:rPr>
        <w:t>HM Revenue &amp; Customs, regulators and other authorities acting as processors or joint controllers.</w:t>
      </w:r>
    </w:p>
    <w:p w14:paraId="22F5E8E4" w14:textId="493316F6" w:rsidR="00801930" w:rsidRPr="001D62C7" w:rsidRDefault="00801930" w:rsidP="001D62C7">
      <w:pPr>
        <w:pStyle w:val="ListParagraph"/>
        <w:numPr>
          <w:ilvl w:val="0"/>
          <w:numId w:val="20"/>
        </w:numPr>
        <w:rPr>
          <w:rFonts w:ascii="Arial" w:hAnsi="Arial"/>
          <w:sz w:val="20"/>
          <w:szCs w:val="18"/>
        </w:rPr>
      </w:pPr>
      <w:r w:rsidRPr="001D62C7">
        <w:rPr>
          <w:rFonts w:ascii="Arial" w:hAnsi="Arial"/>
          <w:sz w:val="20"/>
          <w:szCs w:val="18"/>
        </w:rPr>
        <w:t xml:space="preserve">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w:t>
      </w:r>
      <w:r w:rsidR="00E950A5" w:rsidRPr="001D62C7">
        <w:rPr>
          <w:rFonts w:ascii="Arial" w:hAnsi="Arial"/>
          <w:sz w:val="20"/>
          <w:szCs w:val="18"/>
        </w:rPr>
        <w:t>Policy</w:t>
      </w:r>
      <w:r w:rsidRPr="001D62C7">
        <w:rPr>
          <w:rFonts w:ascii="Arial" w:hAnsi="Arial"/>
          <w:sz w:val="20"/>
          <w:szCs w:val="18"/>
        </w:rPr>
        <w:t>.</w:t>
      </w:r>
    </w:p>
    <w:p w14:paraId="4EF44805" w14:textId="77777777" w:rsidR="00801930" w:rsidRPr="001D62C7" w:rsidRDefault="00801930" w:rsidP="00335409">
      <w:pPr>
        <w:rPr>
          <w:rFonts w:ascii="Arial" w:hAnsi="Arial"/>
          <w:sz w:val="20"/>
          <w:szCs w:val="18"/>
        </w:rPr>
      </w:pPr>
      <w:r w:rsidRPr="001D62C7">
        <w:rPr>
          <w:rFonts w:ascii="Arial" w:hAnsi="Arial"/>
          <w:sz w:val="20"/>
          <w:szCs w:val="18"/>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371E6D62" w14:textId="05A643BD" w:rsidR="00B5355D" w:rsidRPr="001D62C7" w:rsidRDefault="00B5355D" w:rsidP="00335409">
      <w:pPr>
        <w:rPr>
          <w:rFonts w:ascii="Arial" w:hAnsi="Arial"/>
          <w:sz w:val="20"/>
          <w:szCs w:val="18"/>
        </w:rPr>
      </w:pPr>
      <w:r w:rsidRPr="001D62C7">
        <w:rPr>
          <w:rFonts w:ascii="Arial" w:hAnsi="Arial"/>
          <w:sz w:val="20"/>
          <w:szCs w:val="18"/>
        </w:rPr>
        <w:t>We only share the information necessary to perform these services and strive to anonymise or aggregate data whenever possible.</w:t>
      </w:r>
    </w:p>
    <w:p w14:paraId="0C7BD5D1" w14:textId="702F35BC" w:rsidR="00801930" w:rsidRPr="001D62C7" w:rsidRDefault="00801930" w:rsidP="001D62C7">
      <w:pPr>
        <w:pStyle w:val="ListParagraph"/>
        <w:numPr>
          <w:ilvl w:val="0"/>
          <w:numId w:val="8"/>
        </w:numPr>
        <w:rPr>
          <w:rFonts w:ascii="Arial" w:eastAsia="Arial" w:hAnsi="Arial"/>
          <w:bCs/>
          <w:color w:val="000000" w:themeColor="text1"/>
          <w:sz w:val="20"/>
        </w:rPr>
      </w:pPr>
      <w:bookmarkStart w:id="17" w:name="8._International_transfers"/>
      <w:bookmarkEnd w:id="17"/>
      <w:r w:rsidRPr="001D62C7">
        <w:rPr>
          <w:rFonts w:ascii="Arial" w:hAnsi="Arial"/>
          <w:b/>
          <w:bCs/>
          <w:sz w:val="20"/>
          <w:szCs w:val="18"/>
          <w:u w:val="single"/>
        </w:rPr>
        <w:t>International transfers</w:t>
      </w:r>
    </w:p>
    <w:p w14:paraId="254DE65F" w14:textId="03014F50" w:rsidR="00801930" w:rsidRPr="001D62C7" w:rsidRDefault="00801930" w:rsidP="00335409">
      <w:pPr>
        <w:rPr>
          <w:rFonts w:ascii="Arial" w:hAnsi="Arial"/>
          <w:sz w:val="20"/>
          <w:szCs w:val="18"/>
        </w:rPr>
      </w:pPr>
      <w:r w:rsidRPr="001D62C7">
        <w:rPr>
          <w:rFonts w:ascii="Arial" w:hAnsi="Arial"/>
          <w:sz w:val="20"/>
          <w:szCs w:val="18"/>
        </w:rPr>
        <w:t xml:space="preserve">We share your personal data within The Production Factory. This will involve transferring your data outside the </w:t>
      </w:r>
      <w:r w:rsidR="00BF7D3B">
        <w:rPr>
          <w:rFonts w:ascii="Arial" w:hAnsi="Arial"/>
          <w:sz w:val="20"/>
          <w:szCs w:val="18"/>
        </w:rPr>
        <w:t>UK</w:t>
      </w:r>
      <w:r w:rsidR="00A33015">
        <w:rPr>
          <w:rFonts w:ascii="Arial" w:hAnsi="Arial"/>
          <w:sz w:val="20"/>
          <w:szCs w:val="18"/>
        </w:rPr>
        <w:t xml:space="preserve"> to our overseas offices in: </w:t>
      </w:r>
      <w:r w:rsidR="004C4802">
        <w:rPr>
          <w:rFonts w:ascii="Arial" w:hAnsi="Arial"/>
          <w:sz w:val="20"/>
          <w:szCs w:val="18"/>
        </w:rPr>
        <w:t>the United States of America</w:t>
      </w:r>
      <w:r w:rsidR="007D769A">
        <w:rPr>
          <w:rFonts w:ascii="Arial" w:hAnsi="Arial"/>
          <w:sz w:val="20"/>
          <w:szCs w:val="18"/>
        </w:rPr>
        <w:t xml:space="preserve"> and Spain. Additionally, m</w:t>
      </w:r>
      <w:r w:rsidRPr="001D62C7">
        <w:rPr>
          <w:rFonts w:ascii="Arial" w:hAnsi="Arial"/>
          <w:sz w:val="20"/>
          <w:szCs w:val="18"/>
        </w:rPr>
        <w:t>any of our external third parties are based outside the European Economic Area (EEA) so their processing of your personal data will involve a transfer of data outside the EEA.</w:t>
      </w:r>
    </w:p>
    <w:p w14:paraId="388B8A6D" w14:textId="07AD9DC0" w:rsidR="00801930" w:rsidRPr="001D62C7" w:rsidRDefault="00801930" w:rsidP="00335409">
      <w:pPr>
        <w:rPr>
          <w:rFonts w:ascii="Arial" w:hAnsi="Arial"/>
          <w:sz w:val="20"/>
          <w:szCs w:val="18"/>
        </w:rPr>
      </w:pPr>
      <w:r w:rsidRPr="001D62C7">
        <w:rPr>
          <w:rFonts w:ascii="Arial" w:hAnsi="Arial"/>
          <w:sz w:val="20"/>
          <w:szCs w:val="18"/>
        </w:rPr>
        <w:t xml:space="preserve">Whenever we transfer your personal data out of the </w:t>
      </w:r>
      <w:r w:rsidR="00683ACA">
        <w:rPr>
          <w:rFonts w:ascii="Arial" w:hAnsi="Arial"/>
          <w:sz w:val="20"/>
          <w:szCs w:val="18"/>
        </w:rPr>
        <w:t>UK</w:t>
      </w:r>
      <w:r w:rsidRPr="001D62C7">
        <w:rPr>
          <w:rFonts w:ascii="Arial" w:hAnsi="Arial"/>
          <w:sz w:val="20"/>
          <w:szCs w:val="18"/>
        </w:rPr>
        <w:t>, we ensure a similar degree of protection is afforded to it by ensuring at least one of the following safeguards</w:t>
      </w:r>
      <w:r w:rsidR="00E64F2F" w:rsidRPr="001D62C7">
        <w:rPr>
          <w:rFonts w:ascii="Arial" w:hAnsi="Arial"/>
          <w:sz w:val="20"/>
          <w:szCs w:val="18"/>
        </w:rPr>
        <w:t>:</w:t>
      </w:r>
    </w:p>
    <w:p w14:paraId="29C9EB5F" w14:textId="00343447" w:rsidR="00801930" w:rsidRPr="001D62C7" w:rsidRDefault="00801930" w:rsidP="001D62C7">
      <w:pPr>
        <w:pStyle w:val="ListParagraph"/>
        <w:numPr>
          <w:ilvl w:val="0"/>
          <w:numId w:val="21"/>
        </w:numPr>
        <w:rPr>
          <w:rFonts w:ascii="Arial" w:hAnsi="Arial"/>
          <w:sz w:val="20"/>
          <w:szCs w:val="18"/>
        </w:rPr>
      </w:pPr>
      <w:r w:rsidRPr="001D62C7">
        <w:rPr>
          <w:rFonts w:ascii="Arial" w:hAnsi="Arial"/>
          <w:sz w:val="20"/>
          <w:szCs w:val="18"/>
        </w:rPr>
        <w:t>We will only transfer your personal data to countries that have been deemed to provide an adequate level of protection for personal data by the European Commission. For further details, see European Commission: Adequacy of the protection of personal data in non- EU countries.</w:t>
      </w:r>
    </w:p>
    <w:p w14:paraId="42575B33" w14:textId="6DC6478E" w:rsidR="00801930" w:rsidRPr="001D62C7" w:rsidRDefault="00801930" w:rsidP="001D62C7">
      <w:pPr>
        <w:pStyle w:val="ListParagraph"/>
        <w:numPr>
          <w:ilvl w:val="0"/>
          <w:numId w:val="21"/>
        </w:numPr>
        <w:rPr>
          <w:rFonts w:ascii="Arial" w:hAnsi="Arial"/>
          <w:sz w:val="20"/>
          <w:szCs w:val="18"/>
        </w:rPr>
      </w:pPr>
      <w:r w:rsidRPr="001D62C7">
        <w:rPr>
          <w:rFonts w:ascii="Arial" w:hAnsi="Arial"/>
          <w:sz w:val="20"/>
          <w:szCs w:val="18"/>
        </w:rPr>
        <w:t>Where we use certain service providers, we may use specific contracts approved by the European Commission which give personal data the same protection it has in Europe. For further details, see European Commission: Model contracts for the transfer of personal data to third countries.</w:t>
      </w:r>
    </w:p>
    <w:p w14:paraId="2C529C81" w14:textId="27915BF7" w:rsidR="00801930" w:rsidRDefault="00801930" w:rsidP="001D62C7">
      <w:pPr>
        <w:pStyle w:val="ListParagraph"/>
        <w:numPr>
          <w:ilvl w:val="0"/>
          <w:numId w:val="21"/>
        </w:numPr>
        <w:rPr>
          <w:rFonts w:ascii="Arial" w:hAnsi="Arial"/>
          <w:sz w:val="20"/>
          <w:szCs w:val="18"/>
        </w:rPr>
      </w:pPr>
      <w:r w:rsidRPr="001D62C7">
        <w:rPr>
          <w:rFonts w:ascii="Arial" w:hAnsi="Arial"/>
          <w:sz w:val="20"/>
          <w:szCs w:val="18"/>
        </w:rPr>
        <w:t>Please contact us</w:t>
      </w:r>
      <w:r w:rsidR="005B2075" w:rsidRPr="001D62C7">
        <w:rPr>
          <w:rFonts w:ascii="Arial" w:hAnsi="Arial"/>
          <w:sz w:val="20"/>
          <w:szCs w:val="18"/>
        </w:rPr>
        <w:t xml:space="preserve"> (using the details set out in paragraph </w:t>
      </w:r>
      <w:r w:rsidR="001D62C7">
        <w:rPr>
          <w:rFonts w:ascii="Arial" w:hAnsi="Arial"/>
          <w:sz w:val="20"/>
          <w:szCs w:val="18"/>
        </w:rPr>
        <w:fldChar w:fldCharType="begin"/>
      </w:r>
      <w:r w:rsidR="001D62C7">
        <w:rPr>
          <w:rFonts w:ascii="Arial" w:hAnsi="Arial"/>
          <w:sz w:val="20"/>
          <w:szCs w:val="18"/>
        </w:rPr>
        <w:instrText xml:space="preserve"> REF _Ref199316131 \r \h </w:instrText>
      </w:r>
      <w:r w:rsidR="001D62C7">
        <w:rPr>
          <w:rFonts w:ascii="Arial" w:hAnsi="Arial"/>
          <w:sz w:val="20"/>
          <w:szCs w:val="18"/>
        </w:rPr>
      </w:r>
      <w:r w:rsidR="001D62C7">
        <w:rPr>
          <w:rFonts w:ascii="Arial" w:hAnsi="Arial"/>
          <w:sz w:val="20"/>
          <w:szCs w:val="18"/>
        </w:rPr>
        <w:fldChar w:fldCharType="separate"/>
      </w:r>
      <w:r w:rsidR="001D62C7">
        <w:rPr>
          <w:rFonts w:ascii="Arial" w:hAnsi="Arial"/>
          <w:sz w:val="20"/>
          <w:szCs w:val="18"/>
        </w:rPr>
        <w:t>3</w:t>
      </w:r>
      <w:r w:rsidR="001D62C7">
        <w:rPr>
          <w:rFonts w:ascii="Arial" w:hAnsi="Arial"/>
          <w:sz w:val="20"/>
          <w:szCs w:val="18"/>
        </w:rPr>
        <w:fldChar w:fldCharType="end"/>
      </w:r>
      <w:r w:rsidR="001D62C7">
        <w:rPr>
          <w:rFonts w:ascii="Arial" w:hAnsi="Arial"/>
          <w:sz w:val="20"/>
          <w:szCs w:val="18"/>
        </w:rPr>
        <w:t xml:space="preserve"> </w:t>
      </w:r>
      <w:r w:rsidR="005B2075" w:rsidRPr="001D62C7">
        <w:rPr>
          <w:rFonts w:ascii="Arial" w:hAnsi="Arial"/>
          <w:sz w:val="20"/>
          <w:szCs w:val="18"/>
        </w:rPr>
        <w:t xml:space="preserve">of this </w:t>
      </w:r>
      <w:r w:rsidR="001D62C7">
        <w:rPr>
          <w:rFonts w:ascii="Arial" w:hAnsi="Arial"/>
          <w:sz w:val="20"/>
          <w:szCs w:val="18"/>
        </w:rPr>
        <w:t>P</w:t>
      </w:r>
      <w:r w:rsidR="005B2075" w:rsidRPr="001D62C7">
        <w:rPr>
          <w:rFonts w:ascii="Arial" w:hAnsi="Arial"/>
          <w:sz w:val="20"/>
          <w:szCs w:val="18"/>
        </w:rPr>
        <w:t>olicy)</w:t>
      </w:r>
      <w:r w:rsidRPr="001D62C7">
        <w:rPr>
          <w:rFonts w:ascii="Arial" w:hAnsi="Arial"/>
          <w:sz w:val="20"/>
          <w:szCs w:val="18"/>
        </w:rPr>
        <w:t xml:space="preserve"> if you want further information on the specific mechanism used by us when transferring your personal data out of the EEA.</w:t>
      </w:r>
    </w:p>
    <w:p w14:paraId="51EDC6C8" w14:textId="77777777" w:rsidR="00956B4F" w:rsidRPr="00956B4F" w:rsidRDefault="00956B4F" w:rsidP="00956B4F">
      <w:pPr>
        <w:rPr>
          <w:rFonts w:ascii="Arial" w:hAnsi="Arial"/>
          <w:sz w:val="20"/>
          <w:szCs w:val="18"/>
        </w:rPr>
      </w:pPr>
    </w:p>
    <w:p w14:paraId="6ADEFF5D" w14:textId="77777777" w:rsidR="00335409" w:rsidRPr="00335409" w:rsidRDefault="00335409" w:rsidP="00335409">
      <w:pPr>
        <w:pStyle w:val="ListParagraph"/>
        <w:ind w:left="1080"/>
        <w:rPr>
          <w:rFonts w:ascii="Arial" w:hAnsi="Arial"/>
          <w:w w:val="115"/>
          <w:sz w:val="20"/>
          <w:lang w:val="en-US"/>
        </w:rPr>
      </w:pPr>
    </w:p>
    <w:p w14:paraId="784AC6B1" w14:textId="6B1F30AE" w:rsidR="00801930" w:rsidRPr="001D62C7" w:rsidRDefault="00801930" w:rsidP="001D62C7">
      <w:pPr>
        <w:pStyle w:val="ListParagraph"/>
        <w:numPr>
          <w:ilvl w:val="0"/>
          <w:numId w:val="8"/>
        </w:numPr>
        <w:rPr>
          <w:rFonts w:ascii="Arial" w:hAnsi="Arial"/>
          <w:b/>
          <w:bCs/>
          <w:sz w:val="20"/>
          <w:szCs w:val="18"/>
          <w:u w:val="single"/>
        </w:rPr>
      </w:pPr>
      <w:bookmarkStart w:id="18" w:name="9._Data_security"/>
      <w:bookmarkEnd w:id="18"/>
      <w:r w:rsidRPr="001D62C7">
        <w:rPr>
          <w:rFonts w:ascii="Arial" w:hAnsi="Arial"/>
          <w:b/>
          <w:bCs/>
          <w:sz w:val="20"/>
          <w:szCs w:val="18"/>
          <w:u w:val="single"/>
        </w:rPr>
        <w:t>Data security</w:t>
      </w:r>
    </w:p>
    <w:p w14:paraId="67B57F97" w14:textId="1C63CE94" w:rsidR="00801930" w:rsidRPr="001D62C7" w:rsidRDefault="00801930" w:rsidP="00335409">
      <w:pPr>
        <w:rPr>
          <w:rFonts w:ascii="Arial" w:hAnsi="Arial"/>
          <w:sz w:val="20"/>
          <w:szCs w:val="18"/>
        </w:rPr>
      </w:pPr>
      <w:r w:rsidRPr="001D62C7">
        <w:rPr>
          <w:rFonts w:ascii="Arial" w:hAnsi="Arial"/>
          <w:sz w:val="20"/>
          <w:szCs w:val="18"/>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r w:rsidR="001D62C7" w:rsidRPr="001D62C7">
        <w:rPr>
          <w:rFonts w:ascii="Arial" w:hAnsi="Arial"/>
          <w:sz w:val="20"/>
          <w:szCs w:val="18"/>
        </w:rPr>
        <w:t>instructions,</w:t>
      </w:r>
      <w:r w:rsidRPr="001D62C7">
        <w:rPr>
          <w:rFonts w:ascii="Arial" w:hAnsi="Arial"/>
          <w:sz w:val="20"/>
          <w:szCs w:val="18"/>
        </w:rPr>
        <w:t xml:space="preserve"> and they are subject to a duty of confidentiality.</w:t>
      </w:r>
    </w:p>
    <w:p w14:paraId="38ECB778" w14:textId="77777777" w:rsidR="00801930" w:rsidRPr="001D62C7" w:rsidRDefault="00801930" w:rsidP="00335409">
      <w:pPr>
        <w:rPr>
          <w:rFonts w:ascii="Arial" w:hAnsi="Arial"/>
          <w:sz w:val="20"/>
          <w:szCs w:val="18"/>
        </w:rPr>
      </w:pPr>
      <w:r w:rsidRPr="001D62C7">
        <w:rPr>
          <w:rFonts w:ascii="Arial" w:hAnsi="Arial"/>
          <w:sz w:val="20"/>
          <w:szCs w:val="18"/>
        </w:rPr>
        <w:t>We have put in place procedures to deal with any suspected personal data breach and will notify you and any applicable regulator of a breach where we are legally required to do so.</w:t>
      </w:r>
    </w:p>
    <w:p w14:paraId="6C475AD8" w14:textId="42CC1475" w:rsidR="00801930" w:rsidRPr="001D62C7" w:rsidRDefault="00801930" w:rsidP="001D62C7">
      <w:pPr>
        <w:pStyle w:val="ListParagraph"/>
        <w:numPr>
          <w:ilvl w:val="0"/>
          <w:numId w:val="8"/>
        </w:numPr>
        <w:rPr>
          <w:rFonts w:ascii="Arial" w:hAnsi="Arial"/>
          <w:b/>
          <w:bCs/>
          <w:sz w:val="20"/>
          <w:szCs w:val="18"/>
          <w:u w:val="single"/>
        </w:rPr>
      </w:pPr>
      <w:bookmarkStart w:id="19" w:name="10._Data_retention"/>
      <w:bookmarkEnd w:id="19"/>
      <w:r w:rsidRPr="001D62C7">
        <w:rPr>
          <w:rFonts w:ascii="Arial" w:hAnsi="Arial"/>
          <w:b/>
          <w:bCs/>
          <w:sz w:val="20"/>
          <w:szCs w:val="18"/>
          <w:u w:val="single"/>
        </w:rPr>
        <w:t>Data retention</w:t>
      </w:r>
    </w:p>
    <w:p w14:paraId="08751206" w14:textId="77777777" w:rsidR="00801930" w:rsidRPr="001D62C7" w:rsidRDefault="00801930" w:rsidP="00335409">
      <w:pPr>
        <w:rPr>
          <w:rFonts w:ascii="Arial" w:hAnsi="Arial"/>
          <w:sz w:val="20"/>
          <w:szCs w:val="18"/>
        </w:rPr>
      </w:pPr>
      <w:r w:rsidRPr="001D62C7">
        <w:rPr>
          <w:rFonts w:ascii="Arial" w:hAnsi="Arial"/>
          <w:sz w:val="20"/>
          <w:szCs w:val="18"/>
        </w:rPr>
        <w:t>How long will you use my personal data for?</w:t>
      </w:r>
    </w:p>
    <w:p w14:paraId="0E4125E8" w14:textId="77777777" w:rsidR="00801930" w:rsidRPr="001D62C7" w:rsidRDefault="00801930" w:rsidP="00335409">
      <w:pPr>
        <w:rPr>
          <w:rFonts w:ascii="Arial" w:hAnsi="Arial"/>
          <w:sz w:val="20"/>
          <w:szCs w:val="18"/>
        </w:rPr>
      </w:pPr>
      <w:r w:rsidRPr="001D62C7">
        <w:rPr>
          <w:rFonts w:ascii="Arial" w:hAnsi="Arial"/>
          <w:sz w:val="20"/>
          <w:szCs w:val="18"/>
        </w:rPr>
        <w:t>We will only retain your personal data for as long as necessary to fulfil the purposes we collected it for, including for the purposes of satisfying any legal, accounting, or reporting requirements.</w:t>
      </w:r>
    </w:p>
    <w:p w14:paraId="6E975554" w14:textId="4F2F39A3" w:rsidR="009A5B16" w:rsidRPr="001D62C7" w:rsidRDefault="009A5B16" w:rsidP="00335409">
      <w:pPr>
        <w:rPr>
          <w:rFonts w:ascii="Arial" w:hAnsi="Arial"/>
          <w:sz w:val="20"/>
          <w:szCs w:val="18"/>
        </w:rPr>
      </w:pPr>
      <w:r w:rsidRPr="001D62C7">
        <w:rPr>
          <w:rFonts w:ascii="Arial" w:hAnsi="Arial"/>
          <w:sz w:val="20"/>
          <w:szCs w:val="18"/>
        </w:rPr>
        <w:t>We may retain your personal data for a longer period in the event of a complaint or if we reasonably believe there is a prospect of litigation in respect to our relationship with you.</w:t>
      </w:r>
    </w:p>
    <w:p w14:paraId="7457F1D2" w14:textId="5E6B85C5" w:rsidR="00801930" w:rsidRPr="001D62C7" w:rsidRDefault="00801930" w:rsidP="00335409">
      <w:pPr>
        <w:rPr>
          <w:rFonts w:ascii="Arial" w:hAnsi="Arial"/>
          <w:sz w:val="20"/>
          <w:szCs w:val="18"/>
        </w:rPr>
      </w:pPr>
      <w:r w:rsidRPr="001D62C7">
        <w:rPr>
          <w:rFonts w:ascii="Arial" w:hAnsi="Arial"/>
          <w:sz w:val="20"/>
          <w:szCs w:val="18"/>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r w:rsidR="003A0524" w:rsidRPr="001D62C7">
        <w:rPr>
          <w:rFonts w:ascii="Arial" w:hAnsi="Arial"/>
          <w:sz w:val="20"/>
          <w:szCs w:val="18"/>
        </w:rPr>
        <w:t xml:space="preserve"> </w:t>
      </w:r>
    </w:p>
    <w:p w14:paraId="6CE4FC7F" w14:textId="71402031" w:rsidR="00801930" w:rsidRDefault="00801930" w:rsidP="00335409">
      <w:pPr>
        <w:rPr>
          <w:rFonts w:ascii="Arial" w:hAnsi="Arial"/>
          <w:sz w:val="20"/>
          <w:szCs w:val="18"/>
        </w:rPr>
      </w:pPr>
      <w:r w:rsidRPr="001D62C7">
        <w:rPr>
          <w:rFonts w:ascii="Arial" w:hAnsi="Arial"/>
          <w:sz w:val="20"/>
          <w:szCs w:val="18"/>
        </w:rPr>
        <w:t xml:space="preserve">By law we have to keep basic information about our customers (including Contact, Identity, Financial and Transaction Data) for </w:t>
      </w:r>
      <w:r w:rsidR="00B06C40">
        <w:rPr>
          <w:rFonts w:ascii="Arial" w:hAnsi="Arial"/>
          <w:sz w:val="20"/>
          <w:szCs w:val="18"/>
        </w:rPr>
        <w:t>a</w:t>
      </w:r>
      <w:r w:rsidR="00115C02">
        <w:rPr>
          <w:rFonts w:ascii="Arial" w:hAnsi="Arial"/>
          <w:sz w:val="20"/>
          <w:szCs w:val="18"/>
        </w:rPr>
        <w:t>s long as reasonably necessary depending on the category of data.</w:t>
      </w:r>
      <w:r w:rsidRPr="001D62C7">
        <w:rPr>
          <w:rFonts w:ascii="Arial" w:hAnsi="Arial"/>
          <w:sz w:val="20"/>
          <w:szCs w:val="18"/>
        </w:rPr>
        <w:t xml:space="preserve"> </w:t>
      </w:r>
    </w:p>
    <w:p w14:paraId="257A3ED5" w14:textId="3E343F10" w:rsidR="004D0AB2" w:rsidRPr="001D62C7" w:rsidRDefault="005C7CAB" w:rsidP="00335409">
      <w:pPr>
        <w:rPr>
          <w:rFonts w:ascii="Arial" w:hAnsi="Arial"/>
          <w:sz w:val="20"/>
          <w:szCs w:val="18"/>
        </w:rPr>
      </w:pPr>
      <w:r>
        <w:rPr>
          <w:rFonts w:ascii="Arial" w:hAnsi="Arial"/>
          <w:sz w:val="20"/>
          <w:szCs w:val="18"/>
        </w:rPr>
        <w:t>We may retain certain personal data</w:t>
      </w:r>
      <w:r w:rsidR="00B06C40">
        <w:rPr>
          <w:rFonts w:ascii="Arial" w:hAnsi="Arial"/>
          <w:sz w:val="20"/>
          <w:szCs w:val="18"/>
        </w:rPr>
        <w:t xml:space="preserve"> </w:t>
      </w:r>
      <w:r>
        <w:rPr>
          <w:rFonts w:ascii="Arial" w:hAnsi="Arial"/>
          <w:sz w:val="20"/>
          <w:szCs w:val="18"/>
        </w:rPr>
        <w:t>w</w:t>
      </w:r>
      <w:r w:rsidR="00F26199">
        <w:rPr>
          <w:rFonts w:ascii="Arial" w:hAnsi="Arial"/>
          <w:sz w:val="20"/>
          <w:szCs w:val="18"/>
        </w:rPr>
        <w:t>here</w:t>
      </w:r>
      <w:r w:rsidR="005A1AFF">
        <w:rPr>
          <w:rFonts w:ascii="Arial" w:hAnsi="Arial"/>
          <w:sz w:val="20"/>
          <w:szCs w:val="18"/>
        </w:rPr>
        <w:t xml:space="preserve"> it is necessary for our legitimate business interests, including but not limited to</w:t>
      </w:r>
      <w:r w:rsidR="00B06C40">
        <w:rPr>
          <w:rFonts w:ascii="Arial" w:hAnsi="Arial"/>
          <w:sz w:val="20"/>
          <w:szCs w:val="18"/>
        </w:rPr>
        <w:t>,</w:t>
      </w:r>
      <w:r w:rsidR="005A1AFF">
        <w:rPr>
          <w:rFonts w:ascii="Arial" w:hAnsi="Arial"/>
          <w:sz w:val="20"/>
          <w:szCs w:val="18"/>
        </w:rPr>
        <w:t xml:space="preserve"> maintaining a record of individuals or organisations whom we may have </w:t>
      </w:r>
      <w:r w:rsidR="00B06C40">
        <w:rPr>
          <w:rFonts w:ascii="Arial" w:hAnsi="Arial"/>
          <w:sz w:val="20"/>
          <w:szCs w:val="18"/>
        </w:rPr>
        <w:t>an</w:t>
      </w:r>
      <w:r w:rsidR="005A1AFF">
        <w:rPr>
          <w:rFonts w:ascii="Arial" w:hAnsi="Arial"/>
          <w:sz w:val="20"/>
          <w:szCs w:val="18"/>
        </w:rPr>
        <w:t xml:space="preserve"> </w:t>
      </w:r>
      <w:r>
        <w:rPr>
          <w:rFonts w:ascii="Arial" w:hAnsi="Arial"/>
          <w:sz w:val="20"/>
          <w:szCs w:val="18"/>
        </w:rPr>
        <w:t>ongoing prospective business relationship with.</w:t>
      </w:r>
      <w:r w:rsidR="00C37AC4">
        <w:rPr>
          <w:rFonts w:ascii="Arial" w:hAnsi="Arial"/>
          <w:sz w:val="20"/>
          <w:szCs w:val="18"/>
        </w:rPr>
        <w:t xml:space="preserve"> We ensure that any such retention is </w:t>
      </w:r>
      <w:r w:rsidR="0067725A">
        <w:rPr>
          <w:rFonts w:ascii="Arial" w:hAnsi="Arial"/>
          <w:sz w:val="20"/>
          <w:szCs w:val="18"/>
        </w:rPr>
        <w:t>proportionate, however, you do have the right to object to this at any time as outlined in paragraph 16 below.</w:t>
      </w:r>
    </w:p>
    <w:p w14:paraId="41714261" w14:textId="77777777" w:rsidR="00801930" w:rsidRPr="001D62C7" w:rsidRDefault="00801930" w:rsidP="00335409">
      <w:pPr>
        <w:rPr>
          <w:rFonts w:ascii="Arial" w:hAnsi="Arial"/>
          <w:sz w:val="20"/>
          <w:szCs w:val="18"/>
        </w:rPr>
      </w:pPr>
      <w:r w:rsidRPr="001D62C7">
        <w:rPr>
          <w:rFonts w:ascii="Arial" w:hAnsi="Arial"/>
          <w:sz w:val="20"/>
          <w:szCs w:val="18"/>
        </w:rPr>
        <w:t>In some circumstances we may anonymise your personal data (so that it can no longer be associated with you) for research or statistical purposes in which case we may use this information indefinitely without further notice to you.</w:t>
      </w:r>
    </w:p>
    <w:p w14:paraId="310C5D74" w14:textId="5D7BB55B" w:rsidR="00801930" w:rsidRPr="00335409" w:rsidRDefault="00801930" w:rsidP="001D62C7">
      <w:pPr>
        <w:pStyle w:val="ListParagraph"/>
        <w:numPr>
          <w:ilvl w:val="0"/>
          <w:numId w:val="8"/>
        </w:numPr>
        <w:rPr>
          <w:rFonts w:ascii="Arial" w:eastAsia="Arial" w:hAnsi="Arial"/>
          <w:bCs/>
          <w:color w:val="000000" w:themeColor="text1"/>
          <w:sz w:val="20"/>
        </w:rPr>
      </w:pPr>
      <w:bookmarkStart w:id="20" w:name="11._Your_legal_rights"/>
      <w:bookmarkEnd w:id="20"/>
      <w:r w:rsidRPr="001D62C7">
        <w:rPr>
          <w:rFonts w:ascii="Arial" w:hAnsi="Arial"/>
          <w:b/>
          <w:bCs/>
          <w:sz w:val="20"/>
          <w:szCs w:val="18"/>
          <w:u w:val="single"/>
        </w:rPr>
        <w:t>Your legal rights</w:t>
      </w:r>
    </w:p>
    <w:p w14:paraId="4269F94A" w14:textId="48FD0F1F" w:rsidR="00801930" w:rsidRPr="001D62C7" w:rsidRDefault="00EC35B9" w:rsidP="00335409">
      <w:pPr>
        <w:rPr>
          <w:rFonts w:ascii="Arial" w:hAnsi="Arial"/>
          <w:sz w:val="20"/>
          <w:szCs w:val="18"/>
        </w:rPr>
      </w:pPr>
      <w:r w:rsidRPr="001D62C7">
        <w:rPr>
          <w:rFonts w:ascii="Arial" w:hAnsi="Arial"/>
          <w:sz w:val="20"/>
          <w:szCs w:val="18"/>
        </w:rPr>
        <w:t>Y</w:t>
      </w:r>
      <w:r w:rsidR="00801930" w:rsidRPr="001D62C7">
        <w:rPr>
          <w:rFonts w:ascii="Arial" w:hAnsi="Arial"/>
          <w:sz w:val="20"/>
          <w:szCs w:val="18"/>
        </w:rPr>
        <w:t>ou have rights under data protection laws in relation to your personal data. You have the right to:</w:t>
      </w:r>
    </w:p>
    <w:p w14:paraId="768D7707" w14:textId="5BF800C9" w:rsidR="00801930" w:rsidRPr="001D62C7" w:rsidRDefault="00801930" w:rsidP="001D62C7">
      <w:pPr>
        <w:pStyle w:val="ListParagraph"/>
        <w:numPr>
          <w:ilvl w:val="0"/>
          <w:numId w:val="21"/>
        </w:numPr>
        <w:rPr>
          <w:rFonts w:ascii="Arial" w:hAnsi="Arial"/>
          <w:sz w:val="20"/>
          <w:szCs w:val="18"/>
        </w:rPr>
      </w:pPr>
      <w:r w:rsidRPr="001D62C7">
        <w:rPr>
          <w:rFonts w:ascii="Arial" w:hAnsi="Arial"/>
          <w:sz w:val="20"/>
          <w:szCs w:val="18"/>
        </w:rPr>
        <w:t>Request access to your personal data (commonly known as a "</w:t>
      </w:r>
      <w:r w:rsidRPr="001D62C7">
        <w:rPr>
          <w:rFonts w:ascii="Arial" w:hAnsi="Arial"/>
          <w:b/>
          <w:bCs/>
          <w:sz w:val="20"/>
          <w:szCs w:val="18"/>
        </w:rPr>
        <w:t>data subject access request</w:t>
      </w:r>
      <w:r w:rsidRPr="001D62C7">
        <w:rPr>
          <w:rFonts w:ascii="Arial" w:hAnsi="Arial"/>
          <w:sz w:val="20"/>
          <w:szCs w:val="18"/>
        </w:rPr>
        <w:t>"). This enables you to receive a copy of the personal data we hold about you and to check that we are lawfully processing it.</w:t>
      </w:r>
    </w:p>
    <w:p w14:paraId="2C1C3E02" w14:textId="087DF8B2" w:rsidR="00801930" w:rsidRPr="001D62C7" w:rsidRDefault="00801930" w:rsidP="001D62C7">
      <w:pPr>
        <w:pStyle w:val="ListParagraph"/>
        <w:numPr>
          <w:ilvl w:val="0"/>
          <w:numId w:val="21"/>
        </w:numPr>
        <w:rPr>
          <w:rFonts w:ascii="Arial" w:hAnsi="Arial"/>
          <w:sz w:val="20"/>
          <w:szCs w:val="18"/>
        </w:rPr>
      </w:pPr>
      <w:r w:rsidRPr="001D62C7">
        <w:rPr>
          <w:rFonts w:ascii="Arial" w:hAnsi="Arial"/>
          <w:sz w:val="20"/>
          <w:szCs w:val="18"/>
        </w:rPr>
        <w:t>Request correction of the personal data that we hold about you. This enables you to have any incomplete or inaccurate data we hold about you corrected, though we may need to verify the accuracy of the new data you provide to us.</w:t>
      </w:r>
    </w:p>
    <w:p w14:paraId="52838CF2" w14:textId="1DC3AB5D" w:rsidR="00801930" w:rsidRPr="001D62C7" w:rsidRDefault="00801930" w:rsidP="001D62C7">
      <w:pPr>
        <w:pStyle w:val="ListParagraph"/>
        <w:numPr>
          <w:ilvl w:val="0"/>
          <w:numId w:val="21"/>
        </w:numPr>
        <w:rPr>
          <w:rFonts w:ascii="Arial" w:hAnsi="Arial"/>
          <w:sz w:val="20"/>
          <w:szCs w:val="18"/>
        </w:rPr>
      </w:pPr>
      <w:r w:rsidRPr="001D62C7">
        <w:rPr>
          <w:rFonts w:ascii="Arial" w:hAnsi="Arial"/>
          <w:sz w:val="20"/>
          <w:szCs w:val="18"/>
        </w:rPr>
        <w:t xml:space="preserve">Request erasure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w:t>
      </w:r>
      <w:r w:rsidRPr="001D62C7">
        <w:rPr>
          <w:rFonts w:ascii="Arial" w:hAnsi="Arial"/>
          <w:sz w:val="20"/>
          <w:szCs w:val="18"/>
        </w:rPr>
        <w:lastRenderedPageBreak/>
        <w:t>however, that we may not always be able to comply with your request of erasure for specific legal reasons which will be notified to you, if applicable, at the time of your request.</w:t>
      </w:r>
    </w:p>
    <w:p w14:paraId="1BC2FEED" w14:textId="79255745" w:rsidR="00801930" w:rsidRPr="001D62C7" w:rsidRDefault="00801930" w:rsidP="001D62C7">
      <w:pPr>
        <w:pStyle w:val="ListParagraph"/>
        <w:numPr>
          <w:ilvl w:val="0"/>
          <w:numId w:val="21"/>
        </w:numPr>
        <w:rPr>
          <w:rFonts w:ascii="Arial" w:hAnsi="Arial"/>
          <w:sz w:val="20"/>
          <w:szCs w:val="18"/>
        </w:rPr>
      </w:pPr>
      <w:r w:rsidRPr="001D62C7">
        <w:rPr>
          <w:rFonts w:ascii="Arial" w:hAnsi="Arial"/>
          <w:sz w:val="20"/>
          <w:szCs w:val="18"/>
        </w:rPr>
        <w:t>Object to processing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7DBF825B" w14:textId="1E52C4C8" w:rsidR="00801930" w:rsidRPr="001D62C7" w:rsidRDefault="00801930" w:rsidP="001D62C7">
      <w:pPr>
        <w:pStyle w:val="ListParagraph"/>
        <w:numPr>
          <w:ilvl w:val="0"/>
          <w:numId w:val="21"/>
        </w:numPr>
        <w:rPr>
          <w:rFonts w:ascii="Arial" w:hAnsi="Arial"/>
          <w:sz w:val="20"/>
          <w:szCs w:val="18"/>
        </w:rPr>
      </w:pPr>
      <w:r w:rsidRPr="001D62C7">
        <w:rPr>
          <w:rFonts w:ascii="Arial" w:hAnsi="Arial"/>
          <w:sz w:val="20"/>
          <w:szCs w:val="18"/>
        </w:rPr>
        <w:t>Request restriction of processing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w:t>
      </w:r>
      <w:r w:rsidR="00715F9B" w:rsidRPr="001D62C7">
        <w:rPr>
          <w:rFonts w:ascii="Arial" w:hAnsi="Arial"/>
          <w:sz w:val="20"/>
          <w:szCs w:val="18"/>
        </w:rPr>
        <w:t xml:space="preserve"> </w:t>
      </w:r>
      <w:r w:rsidRPr="001D62C7">
        <w:rPr>
          <w:rFonts w:ascii="Arial" w:hAnsi="Arial"/>
          <w:sz w:val="20"/>
          <w:szCs w:val="18"/>
        </w:rPr>
        <w:t>overriding legitimate grounds to use it.</w:t>
      </w:r>
    </w:p>
    <w:p w14:paraId="36F8E8BA" w14:textId="1AD64988" w:rsidR="00801930" w:rsidRPr="001D62C7" w:rsidRDefault="00801930" w:rsidP="001D62C7">
      <w:pPr>
        <w:pStyle w:val="ListParagraph"/>
        <w:numPr>
          <w:ilvl w:val="0"/>
          <w:numId w:val="21"/>
        </w:numPr>
        <w:rPr>
          <w:rFonts w:ascii="Arial" w:hAnsi="Arial"/>
          <w:sz w:val="20"/>
          <w:szCs w:val="18"/>
        </w:rPr>
      </w:pPr>
      <w:r w:rsidRPr="001D62C7">
        <w:rPr>
          <w:rFonts w:ascii="Arial" w:hAnsi="Arial"/>
          <w:sz w:val="20"/>
          <w:szCs w:val="18"/>
        </w:rPr>
        <w:t>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0604F13B" w14:textId="665EFF28" w:rsidR="00801930" w:rsidRPr="001D62C7" w:rsidRDefault="00801930" w:rsidP="001D62C7">
      <w:pPr>
        <w:pStyle w:val="ListParagraph"/>
        <w:numPr>
          <w:ilvl w:val="0"/>
          <w:numId w:val="21"/>
        </w:numPr>
        <w:rPr>
          <w:rFonts w:ascii="Arial" w:hAnsi="Arial"/>
          <w:sz w:val="20"/>
          <w:szCs w:val="18"/>
        </w:rPr>
      </w:pPr>
      <w:r w:rsidRPr="001D62C7">
        <w:rPr>
          <w:rFonts w:ascii="Arial" w:hAnsi="Arial"/>
          <w:sz w:val="20"/>
          <w:szCs w:val="18"/>
        </w:rPr>
        <w:t>Withdraw consent at any time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3CA174A4" w14:textId="07FDFAD1" w:rsidR="009519E4" w:rsidRPr="001D62C7" w:rsidRDefault="00801930" w:rsidP="00335409">
      <w:pPr>
        <w:rPr>
          <w:rFonts w:ascii="Arial" w:hAnsi="Arial"/>
          <w:sz w:val="20"/>
          <w:szCs w:val="18"/>
        </w:rPr>
      </w:pPr>
      <w:r w:rsidRPr="001D62C7">
        <w:rPr>
          <w:rFonts w:ascii="Arial" w:hAnsi="Arial"/>
          <w:sz w:val="20"/>
          <w:szCs w:val="18"/>
        </w:rPr>
        <w:t>If you wish to exercise any of the rights set out above, please contact us</w:t>
      </w:r>
      <w:r w:rsidR="00866707" w:rsidRPr="001D62C7">
        <w:rPr>
          <w:rFonts w:ascii="Arial" w:hAnsi="Arial"/>
          <w:sz w:val="20"/>
          <w:szCs w:val="18"/>
        </w:rPr>
        <w:t xml:space="preserve"> at any time </w:t>
      </w:r>
      <w:r w:rsidR="0016379C" w:rsidRPr="001D62C7">
        <w:rPr>
          <w:rFonts w:ascii="Arial" w:hAnsi="Arial"/>
          <w:sz w:val="20"/>
          <w:szCs w:val="18"/>
        </w:rPr>
        <w:t>by emailing</w:t>
      </w:r>
      <w:r w:rsidR="009519E4" w:rsidRPr="001D62C7">
        <w:rPr>
          <w:rFonts w:ascii="Arial" w:hAnsi="Arial"/>
          <w:sz w:val="20"/>
          <w:szCs w:val="18"/>
        </w:rPr>
        <w:t xml:space="preserve"> </w:t>
      </w:r>
      <w:r w:rsidR="00D21483" w:rsidRPr="00D21483">
        <w:rPr>
          <w:rFonts w:ascii="Arial" w:hAnsi="Arial"/>
          <w:sz w:val="20"/>
          <w:szCs w:val="18"/>
        </w:rPr>
        <w:t>hello@theproductionfactory.com</w:t>
      </w:r>
      <w:r w:rsidR="0016379C" w:rsidRPr="001D62C7">
        <w:rPr>
          <w:rFonts w:ascii="Arial" w:hAnsi="Arial"/>
          <w:sz w:val="20"/>
          <w:szCs w:val="18"/>
        </w:rPr>
        <w:t xml:space="preserve">, or writing to us at </w:t>
      </w:r>
      <w:r w:rsidR="009519E4" w:rsidRPr="001D62C7">
        <w:rPr>
          <w:rFonts w:ascii="Arial" w:hAnsi="Arial"/>
          <w:sz w:val="20"/>
          <w:szCs w:val="18"/>
        </w:rPr>
        <w:t>The Production Factory,</w:t>
      </w:r>
      <w:r w:rsidR="005F765E" w:rsidRPr="001D62C7">
        <w:rPr>
          <w:rFonts w:ascii="Arial" w:hAnsi="Arial"/>
          <w:sz w:val="20"/>
          <w:szCs w:val="18"/>
        </w:rPr>
        <w:t xml:space="preserve"> 29-31 Brewery Rd, London, England, N7 9QH</w:t>
      </w:r>
      <w:r w:rsidR="009519E4" w:rsidRPr="001D62C7">
        <w:rPr>
          <w:rFonts w:ascii="Arial" w:hAnsi="Arial"/>
          <w:sz w:val="20"/>
          <w:szCs w:val="18"/>
        </w:rPr>
        <w:t>.</w:t>
      </w:r>
    </w:p>
    <w:p w14:paraId="2DA08D55" w14:textId="2A55D122" w:rsidR="005C09D5" w:rsidRPr="001D62C7" w:rsidRDefault="00901940" w:rsidP="00335409">
      <w:pPr>
        <w:rPr>
          <w:rFonts w:ascii="Arial" w:hAnsi="Arial"/>
          <w:sz w:val="20"/>
          <w:szCs w:val="18"/>
        </w:rPr>
      </w:pPr>
      <w:r w:rsidRPr="001D62C7">
        <w:rPr>
          <w:rFonts w:ascii="Arial" w:hAnsi="Arial"/>
          <w:sz w:val="20"/>
          <w:szCs w:val="18"/>
        </w:rPr>
        <w:t xml:space="preserve">We try to respond to all legitimate requests within </w:t>
      </w:r>
      <w:r w:rsidR="000E4C23" w:rsidRPr="001D62C7">
        <w:rPr>
          <w:rFonts w:ascii="Arial" w:hAnsi="Arial"/>
          <w:sz w:val="20"/>
          <w:szCs w:val="18"/>
        </w:rPr>
        <w:t>one month</w:t>
      </w:r>
      <w:r w:rsidRPr="001D62C7">
        <w:rPr>
          <w:rFonts w:ascii="Arial" w:hAnsi="Arial"/>
          <w:sz w:val="20"/>
          <w:szCs w:val="18"/>
        </w:rPr>
        <w:t xml:space="preserve">. Occasionally it could take us longer than </w:t>
      </w:r>
      <w:r w:rsidR="00A1791E" w:rsidRPr="001D62C7">
        <w:rPr>
          <w:rFonts w:ascii="Arial" w:hAnsi="Arial"/>
          <w:sz w:val="20"/>
          <w:szCs w:val="18"/>
        </w:rPr>
        <w:t>one month</w:t>
      </w:r>
      <w:r w:rsidRPr="001D62C7">
        <w:rPr>
          <w:rFonts w:ascii="Arial" w:hAnsi="Arial"/>
          <w:sz w:val="20"/>
          <w:szCs w:val="18"/>
        </w:rPr>
        <w:t xml:space="preserve"> if your request is particularly complex or you have made a number of requests. In this case, we will notify you and keep you updated.</w:t>
      </w:r>
    </w:p>
    <w:p w14:paraId="06A706C1" w14:textId="5AEA598F" w:rsidR="00801930" w:rsidRPr="001D62C7" w:rsidRDefault="000E4C23" w:rsidP="00335409">
      <w:pPr>
        <w:rPr>
          <w:rFonts w:ascii="Arial" w:hAnsi="Arial"/>
          <w:sz w:val="20"/>
          <w:szCs w:val="18"/>
        </w:rPr>
      </w:pPr>
      <w:r w:rsidRPr="001D62C7">
        <w:rPr>
          <w:rFonts w:ascii="Arial" w:hAnsi="Arial"/>
          <w:sz w:val="20"/>
          <w:szCs w:val="18"/>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120C1BB9" w14:textId="0FA773C8" w:rsidR="000E4C23" w:rsidRPr="001D62C7" w:rsidRDefault="00801930" w:rsidP="000E4C23">
      <w:pPr>
        <w:rPr>
          <w:rFonts w:ascii="Arial" w:hAnsi="Arial"/>
          <w:sz w:val="20"/>
          <w:szCs w:val="18"/>
        </w:rPr>
      </w:pPr>
      <w:bookmarkStart w:id="21" w:name="No_fee_usually_required"/>
      <w:bookmarkEnd w:id="21"/>
      <w:r w:rsidRPr="001D62C7">
        <w:rPr>
          <w:rFonts w:ascii="Arial" w:hAnsi="Arial"/>
          <w:sz w:val="20"/>
          <w:szCs w:val="18"/>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bookmarkStart w:id="22" w:name="What_we_may_need_from_you"/>
      <w:bookmarkStart w:id="23" w:name="Time_limit_to_respond"/>
      <w:bookmarkEnd w:id="22"/>
      <w:bookmarkEnd w:id="23"/>
    </w:p>
    <w:p w14:paraId="3C0EBA90" w14:textId="1F534706" w:rsidR="000E4C23" w:rsidRPr="001D62C7" w:rsidRDefault="00694277" w:rsidP="001D62C7">
      <w:pPr>
        <w:pStyle w:val="ListParagraph"/>
        <w:numPr>
          <w:ilvl w:val="0"/>
          <w:numId w:val="8"/>
        </w:numPr>
        <w:rPr>
          <w:rFonts w:ascii="Arial" w:hAnsi="Arial"/>
          <w:b/>
          <w:bCs/>
          <w:sz w:val="20"/>
          <w:szCs w:val="18"/>
          <w:u w:val="single"/>
        </w:rPr>
      </w:pPr>
      <w:r w:rsidRPr="001D62C7">
        <w:rPr>
          <w:rFonts w:ascii="Arial" w:hAnsi="Arial"/>
          <w:b/>
          <w:bCs/>
          <w:sz w:val="20"/>
          <w:szCs w:val="18"/>
          <w:u w:val="single"/>
        </w:rPr>
        <w:t xml:space="preserve">Cookies </w:t>
      </w:r>
    </w:p>
    <w:p w14:paraId="76E54E4B" w14:textId="62C9912D" w:rsidR="00694277" w:rsidRDefault="00694277" w:rsidP="00335409">
      <w:pPr>
        <w:rPr>
          <w:rFonts w:ascii="Arial" w:hAnsi="Arial"/>
          <w:sz w:val="20"/>
          <w:szCs w:val="18"/>
        </w:rPr>
      </w:pPr>
      <w:r w:rsidRPr="001D62C7">
        <w:rPr>
          <w:rFonts w:ascii="Arial" w:hAnsi="Arial"/>
          <w:sz w:val="20"/>
          <w:szCs w:val="18"/>
        </w:rPr>
        <w:t>For more information about the cookies, we use and how to change your cookie preferences, please see: [</w:t>
      </w:r>
      <w:r w:rsidRPr="00A14970">
        <w:rPr>
          <w:rFonts w:ascii="Arial" w:hAnsi="Arial"/>
          <w:sz w:val="20"/>
          <w:szCs w:val="18"/>
          <w:highlight w:val="yellow"/>
        </w:rPr>
        <w:t xml:space="preserve">Insert Link to Cookie </w:t>
      </w:r>
      <w:commentRangeStart w:id="24"/>
      <w:r w:rsidRPr="00A14970">
        <w:rPr>
          <w:rFonts w:ascii="Arial" w:hAnsi="Arial"/>
          <w:sz w:val="20"/>
          <w:szCs w:val="18"/>
          <w:highlight w:val="yellow"/>
        </w:rPr>
        <w:t>Policy</w:t>
      </w:r>
      <w:commentRangeEnd w:id="24"/>
      <w:r w:rsidR="00A14970" w:rsidRPr="001D62C7">
        <w:rPr>
          <w:rStyle w:val="CommentReference"/>
          <w:rFonts w:ascii="Arial" w:hAnsi="Arial"/>
          <w:sz w:val="20"/>
          <w:szCs w:val="18"/>
        </w:rPr>
        <w:commentReference w:id="24"/>
      </w:r>
      <w:r w:rsidRPr="001D62C7">
        <w:rPr>
          <w:rFonts w:ascii="Arial" w:hAnsi="Arial"/>
          <w:sz w:val="20"/>
          <w:szCs w:val="18"/>
        </w:rPr>
        <w:t>].</w:t>
      </w:r>
    </w:p>
    <w:p w14:paraId="6684086A" w14:textId="261F04DC" w:rsidR="00EB7393" w:rsidRPr="006E2421" w:rsidRDefault="00EB7393" w:rsidP="00EB7393">
      <w:pPr>
        <w:rPr>
          <w:rFonts w:ascii="Arial" w:hAnsi="Arial"/>
          <w:i/>
          <w:iCs/>
          <w:sz w:val="20"/>
        </w:rPr>
      </w:pPr>
      <w:r w:rsidRPr="007B6C75">
        <w:rPr>
          <w:rFonts w:ascii="Arial" w:hAnsi="Arial"/>
          <w:i/>
          <w:iCs/>
          <w:sz w:val="20"/>
        </w:rPr>
        <w:t>Last updated:</w:t>
      </w:r>
      <w:r>
        <w:rPr>
          <w:rFonts w:ascii="Arial" w:hAnsi="Arial"/>
          <w:i/>
          <w:iCs/>
          <w:sz w:val="20"/>
        </w:rPr>
        <w:t xml:space="preserve"> </w:t>
      </w:r>
      <w:r w:rsidR="006A020F">
        <w:rPr>
          <w:rFonts w:ascii="Arial" w:hAnsi="Arial"/>
          <w:i/>
          <w:iCs/>
          <w:sz w:val="20"/>
        </w:rPr>
        <w:t>[</w:t>
      </w:r>
      <w:r w:rsidR="006A020F" w:rsidRPr="006A020F">
        <w:rPr>
          <w:rFonts w:ascii="Arial" w:hAnsi="Arial"/>
          <w:i/>
          <w:iCs/>
          <w:sz w:val="20"/>
          <w:highlight w:val="yellow"/>
        </w:rPr>
        <w:t>Date</w:t>
      </w:r>
      <w:r w:rsidR="006A020F">
        <w:rPr>
          <w:rFonts w:ascii="Arial" w:hAnsi="Arial"/>
          <w:i/>
          <w:iCs/>
          <w:sz w:val="20"/>
        </w:rPr>
        <w:t xml:space="preserve">] </w:t>
      </w:r>
    </w:p>
    <w:p w14:paraId="73EA5E99" w14:textId="77777777" w:rsidR="00EB7393" w:rsidRPr="001D62C7" w:rsidRDefault="00EB7393" w:rsidP="00335409">
      <w:pPr>
        <w:rPr>
          <w:rFonts w:ascii="Arial" w:hAnsi="Arial"/>
          <w:sz w:val="20"/>
          <w:szCs w:val="18"/>
        </w:rPr>
      </w:pPr>
    </w:p>
    <w:p w14:paraId="1BA7ECCE" w14:textId="77777777" w:rsidR="00694277" w:rsidRPr="00335409" w:rsidRDefault="00694277" w:rsidP="000E4C23">
      <w:pPr>
        <w:rPr>
          <w:rFonts w:ascii="Arial" w:hAnsi="Arial"/>
          <w:color w:val="000000" w:themeColor="text1"/>
          <w:sz w:val="20"/>
        </w:rPr>
      </w:pPr>
    </w:p>
    <w:sectPr w:rsidR="00694277" w:rsidRPr="00335409" w:rsidSect="00A43ECB">
      <w:headerReference w:type="default" r:id="rId11"/>
      <w:footerReference w:type="default" r:id="rId12"/>
      <w:headerReference w:type="first" r:id="rId13"/>
      <w:pgSz w:w="11900" w:h="16840"/>
      <w:pgMar w:top="1985" w:right="1440" w:bottom="1440" w:left="1440" w:header="720" w:footer="647"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Author" w:initials="A">
    <w:p w14:paraId="25583668" w14:textId="12D6478D" w:rsidR="00A14970" w:rsidRDefault="00A14970" w:rsidP="00A14970">
      <w:pPr>
        <w:pStyle w:val="CommentText"/>
        <w:jc w:val="left"/>
      </w:pPr>
      <w:r>
        <w:rPr>
          <w:rStyle w:val="CommentReference"/>
        </w:rPr>
        <w:annotationRef/>
      </w:r>
      <w:r>
        <w:t xml:space="preserve">Drafting note - when finalising insert link to cookies policy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836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83668" w16cid:durableId="7CDC5D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BA57" w14:textId="77777777" w:rsidR="005E6031" w:rsidRDefault="005E6031">
      <w:pPr>
        <w:spacing w:after="0" w:line="240" w:lineRule="auto"/>
      </w:pPr>
      <w:r>
        <w:separator/>
      </w:r>
    </w:p>
  </w:endnote>
  <w:endnote w:type="continuationSeparator" w:id="0">
    <w:p w14:paraId="0BE7CEF3" w14:textId="77777777" w:rsidR="005E6031" w:rsidRDefault="005E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003D" w14:textId="77777777" w:rsidR="00715F9B" w:rsidRDefault="00715F9B">
    <w:pPr>
      <w:widowControl w:val="0"/>
      <w:autoSpaceDE w:val="0"/>
      <w:autoSpaceDN w:val="0"/>
      <w:spacing w:line="14" w:lineRule="auto"/>
      <w:rPr>
        <w:rFonts w:eastAsia="Arial Narrow" w:cs="Arial Narrow"/>
        <w:szCs w:val="22"/>
        <w:lang w:val="en-US"/>
      </w:rPr>
    </w:pPr>
    <w:r>
      <w:rPr>
        <w:rFonts w:eastAsia="Arial Narrow" w:cs="Arial Narrow"/>
        <w:noProof/>
        <w:szCs w:val="22"/>
        <w:lang w:val="en-US"/>
      </w:rPr>
      <mc:AlternateContent>
        <mc:Choice Requires="wps">
          <w:drawing>
            <wp:anchor distT="0" distB="0" distL="0" distR="0" simplePos="0" relativeHeight="251658241" behindDoc="1" locked="0" layoutInCell="1" allowOverlap="1" wp14:anchorId="17DD2372" wp14:editId="53B3C795">
              <wp:simplePos x="0" y="0"/>
              <wp:positionH relativeFrom="page">
                <wp:posOffset>6562090</wp:posOffset>
              </wp:positionH>
              <wp:positionV relativeFrom="page">
                <wp:posOffset>10066655</wp:posOffset>
              </wp:positionV>
              <wp:extent cx="215900" cy="16383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3830"/>
                      </a:xfrm>
                      <a:prstGeom prst="rect">
                        <a:avLst/>
                      </a:prstGeom>
                    </wps:spPr>
                    <wps:txbx>
                      <w:txbxContent>
                        <w:p w14:paraId="317E8525" w14:textId="77777777" w:rsidR="00715F9B" w:rsidRDefault="00715F9B">
                          <w:pPr>
                            <w:widowControl w:val="0"/>
                            <w:autoSpaceDE w:val="0"/>
                            <w:autoSpaceDN w:val="0"/>
                            <w:spacing w:before="28"/>
                            <w:ind w:left="60"/>
                            <w:rPr>
                              <w:rFonts w:eastAsia="Arial Narrow" w:cs="Arial Narrow"/>
                              <w:sz w:val="18"/>
                              <w:szCs w:val="22"/>
                              <w:lang w:val="en-US"/>
                            </w:rPr>
                          </w:pPr>
                          <w:r>
                            <w:rPr>
                              <w:rFonts w:eastAsia="Arial Narrow" w:cs="Arial Narrow"/>
                              <w:color w:val="585858"/>
                              <w:spacing w:val="-5"/>
                              <w:w w:val="120"/>
                              <w:sz w:val="18"/>
                              <w:szCs w:val="22"/>
                              <w:lang w:val="en-US"/>
                            </w:rPr>
                            <w:fldChar w:fldCharType="begin"/>
                          </w:r>
                          <w:r>
                            <w:rPr>
                              <w:rFonts w:eastAsia="Arial Narrow" w:cs="Arial Narrow"/>
                              <w:color w:val="585858"/>
                              <w:spacing w:val="-5"/>
                              <w:w w:val="120"/>
                              <w:sz w:val="18"/>
                              <w:szCs w:val="22"/>
                              <w:lang w:val="en-US"/>
                            </w:rPr>
                            <w:instrText xml:space="preserve"> PAGE </w:instrText>
                          </w:r>
                          <w:r>
                            <w:rPr>
                              <w:rFonts w:eastAsia="Arial Narrow" w:cs="Arial Narrow"/>
                              <w:color w:val="585858"/>
                              <w:spacing w:val="-5"/>
                              <w:w w:val="120"/>
                              <w:sz w:val="18"/>
                              <w:szCs w:val="22"/>
                              <w:lang w:val="en-US"/>
                            </w:rPr>
                            <w:fldChar w:fldCharType="separate"/>
                          </w:r>
                          <w:r>
                            <w:rPr>
                              <w:rFonts w:eastAsia="Arial Narrow" w:cs="Arial Narrow"/>
                              <w:color w:val="585858"/>
                              <w:spacing w:val="-5"/>
                              <w:w w:val="120"/>
                              <w:sz w:val="18"/>
                              <w:szCs w:val="22"/>
                              <w:lang w:val="en-US"/>
                            </w:rPr>
                            <w:t>11</w:t>
                          </w:r>
                          <w:r>
                            <w:rPr>
                              <w:rFonts w:eastAsia="Arial Narrow" w:cs="Arial Narrow"/>
                              <w:color w:val="585858"/>
                              <w:spacing w:val="-5"/>
                              <w:w w:val="120"/>
                              <w:sz w:val="18"/>
                              <w:szCs w:val="22"/>
                              <w:lang w:val="en-US"/>
                            </w:rPr>
                            <w:fldChar w:fldCharType="end"/>
                          </w:r>
                        </w:p>
                      </w:txbxContent>
                    </wps:txbx>
                    <wps:bodyPr wrap="square" lIns="0" tIns="0" rIns="0" bIns="0" rtlCol="0">
                      <a:noAutofit/>
                    </wps:bodyPr>
                  </wps:wsp>
                </a:graphicData>
              </a:graphic>
            </wp:anchor>
          </w:drawing>
        </mc:Choice>
        <mc:Fallback>
          <w:pict>
            <v:shapetype w14:anchorId="17DD2372" id="_x0000_t202" coordsize="21600,21600" o:spt="202" path="m,l,21600r21600,l21600,xe">
              <v:stroke joinstyle="miter"/>
              <v:path gradientshapeok="t" o:connecttype="rect"/>
            </v:shapetype>
            <v:shape id="Textbox 18" o:spid="_x0000_s1026" type="#_x0000_t202" style="position:absolute;left:0;text-align:left;margin-left:516.7pt;margin-top:792.65pt;width:17pt;height:12.9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" filled="f" stroked="f">
              <v:textbox inset="0,0,0,0">
                <w:txbxContent>
                  <w:p w14:paraId="317E8525" w14:textId="77777777" w:rsidR="00715F9B" w:rsidRDefault="00715F9B">
                    <w:pPr>
                      <w:widowControl w:val="0"/>
                      <w:autoSpaceDE w:val="0"/>
                      <w:autoSpaceDN w:val="0"/>
                      <w:spacing w:before="28"/>
                      <w:ind w:left="60"/>
                      <w:rPr>
                        <w:rFonts w:eastAsia="Arial Narrow" w:cs="Arial Narrow"/>
                        <w:sz w:val="18"/>
                        <w:szCs w:val="22"/>
                        <w:lang w:val="en-US"/>
                      </w:rPr>
                    </w:pPr>
                    <w:r>
                      <w:rPr>
                        <w:rFonts w:eastAsia="Arial Narrow" w:cs="Arial Narrow"/>
                        <w:color w:val="585858"/>
                        <w:spacing w:val="-5"/>
                        <w:w w:val="120"/>
                        <w:sz w:val="18"/>
                        <w:szCs w:val="22"/>
                        <w:lang w:val="en-US"/>
                      </w:rPr>
                      <w:fldChar w:fldCharType="begin"/>
                    </w:r>
                    <w:r>
                      <w:rPr>
                        <w:rFonts w:eastAsia="Arial Narrow" w:cs="Arial Narrow"/>
                        <w:color w:val="585858"/>
                        <w:spacing w:val="-5"/>
                        <w:w w:val="120"/>
                        <w:sz w:val="18"/>
                        <w:szCs w:val="22"/>
                        <w:lang w:val="en-US"/>
                      </w:rPr>
                      <w:instrText xml:space="preserve"> PAGE </w:instrText>
                    </w:r>
                    <w:r>
                      <w:rPr>
                        <w:rFonts w:eastAsia="Arial Narrow" w:cs="Arial Narrow"/>
                        <w:color w:val="585858"/>
                        <w:spacing w:val="-5"/>
                        <w:w w:val="120"/>
                        <w:sz w:val="18"/>
                        <w:szCs w:val="22"/>
                        <w:lang w:val="en-US"/>
                      </w:rPr>
                      <w:fldChar w:fldCharType="separate"/>
                    </w:r>
                    <w:r>
                      <w:rPr>
                        <w:rFonts w:eastAsia="Arial Narrow" w:cs="Arial Narrow"/>
                        <w:color w:val="585858"/>
                        <w:spacing w:val="-5"/>
                        <w:w w:val="120"/>
                        <w:sz w:val="18"/>
                        <w:szCs w:val="22"/>
                        <w:lang w:val="en-US"/>
                      </w:rPr>
                      <w:t>11</w:t>
                    </w:r>
                    <w:r>
                      <w:rPr>
                        <w:rFonts w:eastAsia="Arial Narrow" w:cs="Arial Narrow"/>
                        <w:color w:val="585858"/>
                        <w:spacing w:val="-5"/>
                        <w:w w:val="120"/>
                        <w:sz w:val="18"/>
                        <w:szCs w:val="22"/>
                        <w:lang w:val="en-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9F0A" w14:textId="77777777" w:rsidR="005E6031" w:rsidRDefault="005E6031">
      <w:pPr>
        <w:spacing w:after="0" w:line="240" w:lineRule="auto"/>
      </w:pPr>
      <w:r>
        <w:separator/>
      </w:r>
    </w:p>
  </w:footnote>
  <w:footnote w:type="continuationSeparator" w:id="0">
    <w:p w14:paraId="26D0A371" w14:textId="77777777" w:rsidR="005E6031" w:rsidRDefault="005E6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7D07" w14:textId="77777777" w:rsidR="00715F9B" w:rsidRDefault="00715F9B">
    <w:pPr>
      <w:widowControl w:val="0"/>
      <w:autoSpaceDE w:val="0"/>
      <w:autoSpaceDN w:val="0"/>
      <w:spacing w:line="14" w:lineRule="auto"/>
      <w:rPr>
        <w:rFonts w:eastAsia="Arial Narrow" w:cs="Arial Narrow"/>
        <w:szCs w:val="22"/>
        <w:lang w:val="en-US"/>
      </w:rPr>
    </w:pPr>
    <w:r>
      <w:rPr>
        <w:rFonts w:eastAsia="Arial Narrow" w:cs="Arial Narrow"/>
        <w:noProof/>
        <w:szCs w:val="22"/>
        <w:lang w:val="en-US"/>
      </w:rPr>
      <w:drawing>
        <wp:anchor distT="0" distB="0" distL="0" distR="0" simplePos="0" relativeHeight="251658240" behindDoc="1" locked="0" layoutInCell="1" allowOverlap="1" wp14:anchorId="75859193" wp14:editId="202EB8F4">
          <wp:simplePos x="0" y="0"/>
          <wp:positionH relativeFrom="page">
            <wp:posOffset>6326464</wp:posOffset>
          </wp:positionH>
          <wp:positionV relativeFrom="page">
            <wp:posOffset>457227</wp:posOffset>
          </wp:positionV>
          <wp:extent cx="686002" cy="685840"/>
          <wp:effectExtent l="0" t="0" r="0" b="0"/>
          <wp:wrapNone/>
          <wp:docPr id="1343129108"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686002" cy="685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FEC9" w14:textId="01F82560" w:rsidR="00BD4CB8" w:rsidRDefault="009300F1" w:rsidP="00A43ECB">
    <w:pPr>
      <w:pStyle w:val="Header"/>
      <w:jc w:val="center"/>
    </w:pPr>
    <w:r w:rsidRPr="009300F1">
      <w:rPr>
        <w:noProof/>
      </w:rPr>
      <w:drawing>
        <wp:inline distT="0" distB="0" distL="0" distR="0" wp14:anchorId="27BE7E5C" wp14:editId="47BCC5B4">
          <wp:extent cx="1314450" cy="1010086"/>
          <wp:effectExtent l="0" t="0" r="0" b="0"/>
          <wp:docPr id="1050249359"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49359" name="Picture 1" descr="A logo with black text&#10;&#10;AI-generated content may be incorrect."/>
                  <pic:cNvPicPr/>
                </pic:nvPicPr>
                <pic:blipFill>
                  <a:blip r:embed="rId1"/>
                  <a:stretch>
                    <a:fillRect/>
                  </a:stretch>
                </pic:blipFill>
                <pic:spPr>
                  <a:xfrm>
                    <a:off x="0" y="0"/>
                    <a:ext cx="1321954" cy="1015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61CE"/>
    <w:multiLevelType w:val="hybridMultilevel"/>
    <w:tmpl w:val="460EED8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ED82D51"/>
    <w:multiLevelType w:val="hybridMultilevel"/>
    <w:tmpl w:val="0EE243A4"/>
    <w:lvl w:ilvl="0" w:tplc="4616244E">
      <w:start w:val="1"/>
      <w:numFmt w:val="upperLetter"/>
      <w:pStyle w:val="Recitals"/>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E35A0C"/>
    <w:multiLevelType w:val="hybridMultilevel"/>
    <w:tmpl w:val="936E4D54"/>
    <w:lvl w:ilvl="0" w:tplc="893A0B96">
      <w:numFmt w:val="bullet"/>
      <w:lvlText w:val=""/>
      <w:lvlJc w:val="left"/>
      <w:pPr>
        <w:ind w:left="72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A6831"/>
    <w:multiLevelType w:val="hybridMultilevel"/>
    <w:tmpl w:val="B1966F32"/>
    <w:lvl w:ilvl="0" w:tplc="4A4C9AEE">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C7AC2"/>
    <w:multiLevelType w:val="hybridMultilevel"/>
    <w:tmpl w:val="460EED8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392BD1"/>
    <w:multiLevelType w:val="multilevel"/>
    <w:tmpl w:val="B6E28E5A"/>
    <w:lvl w:ilvl="0">
      <w:start w:val="1"/>
      <w:numFmt w:val="decimal"/>
      <w:pStyle w:val="SHScheduleHeading"/>
      <w:suff w:val="space"/>
      <w:lvlText w:val="Schedule %1"/>
      <w:lvlJc w:val="left"/>
      <w:pPr>
        <w:ind w:left="0"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8E2098"/>
    <w:multiLevelType w:val="multilevel"/>
    <w:tmpl w:val="E1C4B6FC"/>
    <w:lvl w:ilvl="0">
      <w:start w:val="1"/>
      <w:numFmt w:val="decimal"/>
      <w:pStyle w:val="CGHeading1"/>
      <w:lvlText w:val="%1"/>
      <w:lvlJc w:val="left"/>
      <w:pPr>
        <w:ind w:left="720" w:hanging="720"/>
      </w:pPr>
    </w:lvl>
    <w:lvl w:ilvl="1">
      <w:start w:val="1"/>
      <w:numFmt w:val="decimal"/>
      <w:pStyle w:val="CGHeading2"/>
      <w:lvlText w:val="%1.%2"/>
      <w:lvlJc w:val="left"/>
      <w:pPr>
        <w:ind w:left="720" w:hanging="720"/>
      </w:pPr>
    </w:lvl>
    <w:lvl w:ilvl="2">
      <w:start w:val="1"/>
      <w:numFmt w:val="decimal"/>
      <w:pStyle w:val="CGHeading3"/>
      <w:lvlText w:val="%1.%2.%3"/>
      <w:lvlJc w:val="left"/>
      <w:pPr>
        <w:ind w:left="1440" w:hanging="720"/>
      </w:pPr>
    </w:lvl>
    <w:lvl w:ilvl="3">
      <w:start w:val="1"/>
      <w:numFmt w:val="lowerLetter"/>
      <w:pStyle w:val="CGHeading4"/>
      <w:lvlText w:val="(%4)"/>
      <w:lvlJc w:val="left"/>
      <w:pPr>
        <w:ind w:left="2160" w:hanging="720"/>
      </w:pPr>
    </w:lvl>
    <w:lvl w:ilvl="4">
      <w:start w:val="1"/>
      <w:numFmt w:val="lowerRoman"/>
      <w:pStyle w:val="CGHeading5"/>
      <w:lvlText w:val="%5"/>
      <w:lvlJc w:val="left"/>
      <w:pPr>
        <w:ind w:left="2880" w:hanging="720"/>
      </w:pPr>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 w15:restartNumberingAfterBreak="0">
    <w:nsid w:val="1D9047C4"/>
    <w:multiLevelType w:val="hybridMultilevel"/>
    <w:tmpl w:val="13029444"/>
    <w:lvl w:ilvl="0" w:tplc="83445EF2">
      <w:start w:val="1"/>
      <w:numFmt w:val="decimal"/>
      <w:lvlText w:val="%1."/>
      <w:lvlJc w:val="left"/>
      <w:pPr>
        <w:ind w:left="720" w:hanging="360"/>
      </w:pPr>
      <w:rPr>
        <w:rFonts w:hint="default"/>
        <w:b/>
        <w:bCs w:val="0"/>
        <w:w w:val="1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9F63A3"/>
    <w:multiLevelType w:val="hybridMultilevel"/>
    <w:tmpl w:val="9D4015AC"/>
    <w:lvl w:ilvl="0" w:tplc="ADB20D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A37F0"/>
    <w:multiLevelType w:val="hybridMultilevel"/>
    <w:tmpl w:val="50705C48"/>
    <w:lvl w:ilvl="0" w:tplc="893A0B96">
      <w:numFmt w:val="bullet"/>
      <w:lvlText w:val=""/>
      <w:lvlJc w:val="left"/>
      <w:pPr>
        <w:ind w:left="72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319B8"/>
    <w:multiLevelType w:val="hybridMultilevel"/>
    <w:tmpl w:val="460EED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385F5C"/>
    <w:multiLevelType w:val="hybridMultilevel"/>
    <w:tmpl w:val="460EED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FA495A"/>
    <w:multiLevelType w:val="hybridMultilevel"/>
    <w:tmpl w:val="460EED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D22946"/>
    <w:multiLevelType w:val="hybridMultilevel"/>
    <w:tmpl w:val="460EED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CF4716"/>
    <w:multiLevelType w:val="hybridMultilevel"/>
    <w:tmpl w:val="460EED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270C35"/>
    <w:multiLevelType w:val="hybridMultilevel"/>
    <w:tmpl w:val="1D8A7EA2"/>
    <w:lvl w:ilvl="0" w:tplc="893A0B96">
      <w:numFmt w:val="bullet"/>
      <w:lvlText w:val=""/>
      <w:lvlJc w:val="left"/>
      <w:pPr>
        <w:ind w:left="720" w:hanging="360"/>
      </w:pPr>
      <w:rPr>
        <w:rFonts w:ascii="Symbol" w:eastAsia="Courier New" w:hAnsi="Symbol"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B7AC3"/>
    <w:multiLevelType w:val="hybridMultilevel"/>
    <w:tmpl w:val="460EED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B777EF"/>
    <w:multiLevelType w:val="hybridMultilevel"/>
    <w:tmpl w:val="B3A2EB9E"/>
    <w:lvl w:ilvl="0" w:tplc="893A0B96">
      <w:numFmt w:val="bullet"/>
      <w:lvlText w:val=""/>
      <w:lvlJc w:val="left"/>
      <w:pPr>
        <w:ind w:left="720" w:hanging="360"/>
      </w:pPr>
      <w:rPr>
        <w:rFonts w:ascii="Symbol" w:eastAsia="Courier New" w:hAnsi="Symbol"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364429"/>
    <w:multiLevelType w:val="hybridMultilevel"/>
    <w:tmpl w:val="50983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982F26"/>
    <w:multiLevelType w:val="hybridMultilevel"/>
    <w:tmpl w:val="460EED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7277BC"/>
    <w:multiLevelType w:val="multilevel"/>
    <w:tmpl w:val="E83027D6"/>
    <w:lvl w:ilvl="0">
      <w:start w:val="1"/>
      <w:numFmt w:val="decimal"/>
      <w:suff w:val="space"/>
      <w:lvlText w:val="Schedule %1"/>
      <w:lvlJc w:val="left"/>
      <w:pPr>
        <w:ind w:left="0" w:firstLine="0"/>
      </w:pPr>
      <w:rPr>
        <w:rFonts w:hint="default"/>
      </w:rPr>
    </w:lvl>
    <w:lvl w:ilvl="1">
      <w:start w:val="1"/>
      <w:numFmt w:val="upperLetter"/>
      <w:pStyle w:val="SHScheduleSubHeading"/>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EB1231"/>
    <w:multiLevelType w:val="hybridMultilevel"/>
    <w:tmpl w:val="460EED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900BC9"/>
    <w:multiLevelType w:val="hybridMultilevel"/>
    <w:tmpl w:val="85F0B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1A553A"/>
    <w:multiLevelType w:val="hybridMultilevel"/>
    <w:tmpl w:val="C04CA73C"/>
    <w:lvl w:ilvl="0" w:tplc="893A0B96">
      <w:numFmt w:val="bullet"/>
      <w:lvlText w:val=""/>
      <w:lvlJc w:val="left"/>
      <w:pPr>
        <w:ind w:left="72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B6E0D"/>
    <w:multiLevelType w:val="multilevel"/>
    <w:tmpl w:val="E652836A"/>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270813369">
    <w:abstractNumId w:val="1"/>
  </w:num>
  <w:num w:numId="2" w16cid:durableId="1758164470">
    <w:abstractNumId w:val="3"/>
  </w:num>
  <w:num w:numId="3" w16cid:durableId="1152596587">
    <w:abstractNumId w:val="24"/>
  </w:num>
  <w:num w:numId="4" w16cid:durableId="793257104">
    <w:abstractNumId w:val="6"/>
    <w:lvlOverride w:ilvl="1">
      <w:lvl w:ilvl="1">
        <w:start w:val="1"/>
        <w:numFmt w:val="decimal"/>
        <w:pStyle w:val="CGHeading2"/>
        <w:lvlText w:val="%1.%2"/>
        <w:lvlJc w:val="left"/>
        <w:pPr>
          <w:ind w:left="720" w:hanging="720"/>
        </w:pPr>
        <w:rPr>
          <w:b w:val="0"/>
          <w:bCs/>
        </w:rPr>
      </w:lvl>
    </w:lvlOverride>
  </w:num>
  <w:num w:numId="5" w16cid:durableId="2018537139">
    <w:abstractNumId w:val="5"/>
  </w:num>
  <w:num w:numId="6" w16cid:durableId="1564832571">
    <w:abstractNumId w:val="20"/>
  </w:num>
  <w:num w:numId="7" w16cid:durableId="1865509876">
    <w:abstractNumId w:val="6"/>
    <w:lvlOverride w:ilvl="0">
      <w:lvl w:ilvl="0">
        <w:start w:val="1"/>
        <w:numFmt w:val="decimal"/>
        <w:pStyle w:val="CGHeading1"/>
        <w:lvlText w:val="%1"/>
        <w:lvlJc w:val="left"/>
        <w:pPr>
          <w:ind w:left="720" w:hanging="720"/>
        </w:pPr>
        <w:rPr>
          <w:rFonts w:hint="default"/>
        </w:rPr>
      </w:lvl>
    </w:lvlOverride>
    <w:lvlOverride w:ilvl="1">
      <w:lvl w:ilvl="1">
        <w:start w:val="1"/>
        <w:numFmt w:val="lowerLetter"/>
        <w:pStyle w:val="CGHeading2"/>
        <w:lvlText w:val="(%2)"/>
        <w:lvlJc w:val="left"/>
        <w:pPr>
          <w:ind w:left="720" w:hanging="720"/>
        </w:pPr>
        <w:rPr>
          <w:rFonts w:hint="default"/>
          <w:b w:val="0"/>
          <w:bCs/>
        </w:rPr>
      </w:lvl>
    </w:lvlOverride>
    <w:lvlOverride w:ilvl="2">
      <w:lvl w:ilvl="2">
        <w:start w:val="1"/>
        <w:numFmt w:val="decimal"/>
        <w:pStyle w:val="CGHeading3"/>
        <w:lvlText w:val="%1.%2.%3"/>
        <w:lvlJc w:val="left"/>
        <w:pPr>
          <w:ind w:left="1440" w:hanging="720"/>
        </w:pPr>
        <w:rPr>
          <w:rFonts w:hint="default"/>
        </w:rPr>
      </w:lvl>
    </w:lvlOverride>
    <w:lvlOverride w:ilvl="3">
      <w:lvl w:ilvl="3">
        <w:start w:val="1"/>
        <w:numFmt w:val="lowerLetter"/>
        <w:pStyle w:val="CGHeading4"/>
        <w:lvlText w:val="(%4)"/>
        <w:lvlJc w:val="left"/>
        <w:pPr>
          <w:ind w:left="2160" w:hanging="720"/>
        </w:pPr>
        <w:rPr>
          <w:rFonts w:hint="default"/>
        </w:rPr>
      </w:lvl>
    </w:lvlOverride>
    <w:lvlOverride w:ilvl="4">
      <w:lvl w:ilvl="4">
        <w:start w:val="1"/>
        <w:numFmt w:val="lowerRoman"/>
        <w:pStyle w:val="CGHeading5"/>
        <w:lvlText w:val="%5"/>
        <w:lvlJc w:val="left"/>
        <w:pPr>
          <w:ind w:left="2880" w:hanging="720"/>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suff w:val="nothing"/>
        <w:lvlText w:val="%7"/>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9"/>
        <w:lvlJc w:val="left"/>
        <w:pPr>
          <w:ind w:left="0" w:firstLine="0"/>
        </w:pPr>
        <w:rPr>
          <w:rFonts w:hint="default"/>
        </w:rPr>
      </w:lvl>
    </w:lvlOverride>
  </w:num>
  <w:num w:numId="8" w16cid:durableId="2072922386">
    <w:abstractNumId w:val="7"/>
  </w:num>
  <w:num w:numId="9" w16cid:durableId="873737838">
    <w:abstractNumId w:val="22"/>
  </w:num>
  <w:num w:numId="10" w16cid:durableId="1222253365">
    <w:abstractNumId w:val="17"/>
  </w:num>
  <w:num w:numId="11" w16cid:durableId="614217402">
    <w:abstractNumId w:val="13"/>
  </w:num>
  <w:num w:numId="12" w16cid:durableId="1237325149">
    <w:abstractNumId w:val="12"/>
  </w:num>
  <w:num w:numId="13" w16cid:durableId="102071035">
    <w:abstractNumId w:val="11"/>
  </w:num>
  <w:num w:numId="14" w16cid:durableId="1387679685">
    <w:abstractNumId w:val="14"/>
  </w:num>
  <w:num w:numId="15" w16cid:durableId="1915966271">
    <w:abstractNumId w:val="19"/>
  </w:num>
  <w:num w:numId="16" w16cid:durableId="1802307735">
    <w:abstractNumId w:val="10"/>
  </w:num>
  <w:num w:numId="17" w16cid:durableId="1447233407">
    <w:abstractNumId w:val="16"/>
  </w:num>
  <w:num w:numId="18" w16cid:durableId="502939684">
    <w:abstractNumId w:val="21"/>
  </w:num>
  <w:num w:numId="19" w16cid:durableId="800534023">
    <w:abstractNumId w:val="2"/>
  </w:num>
  <w:num w:numId="20" w16cid:durableId="1628971976">
    <w:abstractNumId w:val="15"/>
  </w:num>
  <w:num w:numId="21" w16cid:durableId="1888908319">
    <w:abstractNumId w:val="9"/>
  </w:num>
  <w:num w:numId="22" w16cid:durableId="468402323">
    <w:abstractNumId w:val="23"/>
  </w:num>
  <w:num w:numId="23" w16cid:durableId="1547984357">
    <w:abstractNumId w:val="18"/>
  </w:num>
  <w:num w:numId="24" w16cid:durableId="1939829903">
    <w:abstractNumId w:val="8"/>
  </w:num>
  <w:num w:numId="25" w16cid:durableId="1623806607">
    <w:abstractNumId w:val="0"/>
  </w:num>
  <w:num w:numId="26" w16cid:durableId="864559055">
    <w:abstractNumId w:val="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7B"/>
    <w:rsid w:val="00017A16"/>
    <w:rsid w:val="00020C26"/>
    <w:rsid w:val="00033FD4"/>
    <w:rsid w:val="0005377D"/>
    <w:rsid w:val="0009408C"/>
    <w:rsid w:val="000B05CB"/>
    <w:rsid w:val="000B2844"/>
    <w:rsid w:val="000C7826"/>
    <w:rsid w:val="000D1782"/>
    <w:rsid w:val="000E28C7"/>
    <w:rsid w:val="000E4C23"/>
    <w:rsid w:val="001003C2"/>
    <w:rsid w:val="00115C02"/>
    <w:rsid w:val="00126E2D"/>
    <w:rsid w:val="00130026"/>
    <w:rsid w:val="00142BBA"/>
    <w:rsid w:val="0014677A"/>
    <w:rsid w:val="0016379C"/>
    <w:rsid w:val="00172B58"/>
    <w:rsid w:val="001A1941"/>
    <w:rsid w:val="001A4082"/>
    <w:rsid w:val="001D62C7"/>
    <w:rsid w:val="001E07BD"/>
    <w:rsid w:val="001E4307"/>
    <w:rsid w:val="00240D40"/>
    <w:rsid w:val="002432EF"/>
    <w:rsid w:val="00246CDF"/>
    <w:rsid w:val="00255349"/>
    <w:rsid w:val="002662D1"/>
    <w:rsid w:val="00266E3D"/>
    <w:rsid w:val="00271F2A"/>
    <w:rsid w:val="00283636"/>
    <w:rsid w:val="002A0B24"/>
    <w:rsid w:val="002D1850"/>
    <w:rsid w:val="00302CB1"/>
    <w:rsid w:val="003057CB"/>
    <w:rsid w:val="00313383"/>
    <w:rsid w:val="00315D56"/>
    <w:rsid w:val="00321E8E"/>
    <w:rsid w:val="00335409"/>
    <w:rsid w:val="00335B30"/>
    <w:rsid w:val="00384D54"/>
    <w:rsid w:val="00390E28"/>
    <w:rsid w:val="003A0524"/>
    <w:rsid w:val="003A1E2A"/>
    <w:rsid w:val="003A4D54"/>
    <w:rsid w:val="003D57B4"/>
    <w:rsid w:val="003D5E85"/>
    <w:rsid w:val="004148BF"/>
    <w:rsid w:val="00415E40"/>
    <w:rsid w:val="00425242"/>
    <w:rsid w:val="004556F3"/>
    <w:rsid w:val="004641FD"/>
    <w:rsid w:val="004829CF"/>
    <w:rsid w:val="004846FC"/>
    <w:rsid w:val="004929B7"/>
    <w:rsid w:val="00497A61"/>
    <w:rsid w:val="004A21BF"/>
    <w:rsid w:val="004B1CB9"/>
    <w:rsid w:val="004C4802"/>
    <w:rsid w:val="004D0AB2"/>
    <w:rsid w:val="004D5169"/>
    <w:rsid w:val="004D764C"/>
    <w:rsid w:val="004D7D2D"/>
    <w:rsid w:val="004D7F89"/>
    <w:rsid w:val="004F3840"/>
    <w:rsid w:val="004F477C"/>
    <w:rsid w:val="004F4960"/>
    <w:rsid w:val="004F7753"/>
    <w:rsid w:val="0051487B"/>
    <w:rsid w:val="005178B8"/>
    <w:rsid w:val="005205BA"/>
    <w:rsid w:val="005234C8"/>
    <w:rsid w:val="00530A44"/>
    <w:rsid w:val="00554512"/>
    <w:rsid w:val="00560FDB"/>
    <w:rsid w:val="0056195B"/>
    <w:rsid w:val="0057710A"/>
    <w:rsid w:val="00597553"/>
    <w:rsid w:val="005A1AFF"/>
    <w:rsid w:val="005A414D"/>
    <w:rsid w:val="005B1C65"/>
    <w:rsid w:val="005B2075"/>
    <w:rsid w:val="005B5F91"/>
    <w:rsid w:val="005C09D5"/>
    <w:rsid w:val="005C7CAB"/>
    <w:rsid w:val="005E6031"/>
    <w:rsid w:val="005F765E"/>
    <w:rsid w:val="0061380F"/>
    <w:rsid w:val="0062102C"/>
    <w:rsid w:val="00625E52"/>
    <w:rsid w:val="0064326D"/>
    <w:rsid w:val="00645D56"/>
    <w:rsid w:val="00663BC4"/>
    <w:rsid w:val="00666E7B"/>
    <w:rsid w:val="00666EEA"/>
    <w:rsid w:val="0067725A"/>
    <w:rsid w:val="0067746C"/>
    <w:rsid w:val="00677C26"/>
    <w:rsid w:val="00683ACA"/>
    <w:rsid w:val="00694277"/>
    <w:rsid w:val="00697496"/>
    <w:rsid w:val="006A020F"/>
    <w:rsid w:val="006A6E81"/>
    <w:rsid w:val="006B5BDE"/>
    <w:rsid w:val="006D56B5"/>
    <w:rsid w:val="006E2421"/>
    <w:rsid w:val="006E3D05"/>
    <w:rsid w:val="00715F9B"/>
    <w:rsid w:val="0074043F"/>
    <w:rsid w:val="0074585A"/>
    <w:rsid w:val="0076301F"/>
    <w:rsid w:val="00765156"/>
    <w:rsid w:val="00771B43"/>
    <w:rsid w:val="00775B5B"/>
    <w:rsid w:val="007830A3"/>
    <w:rsid w:val="007943FB"/>
    <w:rsid w:val="007A527C"/>
    <w:rsid w:val="007C374E"/>
    <w:rsid w:val="007D769A"/>
    <w:rsid w:val="007D7D99"/>
    <w:rsid w:val="007E0BEC"/>
    <w:rsid w:val="007F42F1"/>
    <w:rsid w:val="007F79E6"/>
    <w:rsid w:val="00801930"/>
    <w:rsid w:val="00811EE4"/>
    <w:rsid w:val="00821923"/>
    <w:rsid w:val="0082553D"/>
    <w:rsid w:val="00826D2E"/>
    <w:rsid w:val="00841ECF"/>
    <w:rsid w:val="00845276"/>
    <w:rsid w:val="0085089B"/>
    <w:rsid w:val="00852394"/>
    <w:rsid w:val="00866707"/>
    <w:rsid w:val="00876E8E"/>
    <w:rsid w:val="00881998"/>
    <w:rsid w:val="00890304"/>
    <w:rsid w:val="008939B3"/>
    <w:rsid w:val="008C4979"/>
    <w:rsid w:val="008D32B6"/>
    <w:rsid w:val="008E5422"/>
    <w:rsid w:val="008F56E5"/>
    <w:rsid w:val="008F60B5"/>
    <w:rsid w:val="00901940"/>
    <w:rsid w:val="0090566B"/>
    <w:rsid w:val="00925958"/>
    <w:rsid w:val="00927FDD"/>
    <w:rsid w:val="009300F1"/>
    <w:rsid w:val="00947FA7"/>
    <w:rsid w:val="009519E4"/>
    <w:rsid w:val="00956B4F"/>
    <w:rsid w:val="009574AB"/>
    <w:rsid w:val="00963058"/>
    <w:rsid w:val="00963F55"/>
    <w:rsid w:val="009670B6"/>
    <w:rsid w:val="00975FE9"/>
    <w:rsid w:val="009A5B16"/>
    <w:rsid w:val="009B68F8"/>
    <w:rsid w:val="009C5538"/>
    <w:rsid w:val="00A05AC8"/>
    <w:rsid w:val="00A14970"/>
    <w:rsid w:val="00A1791E"/>
    <w:rsid w:val="00A33015"/>
    <w:rsid w:val="00A41F4F"/>
    <w:rsid w:val="00A43ECB"/>
    <w:rsid w:val="00A5091F"/>
    <w:rsid w:val="00AC0094"/>
    <w:rsid w:val="00AF7AD9"/>
    <w:rsid w:val="00B04E44"/>
    <w:rsid w:val="00B06C40"/>
    <w:rsid w:val="00B17BC8"/>
    <w:rsid w:val="00B5355D"/>
    <w:rsid w:val="00B53E10"/>
    <w:rsid w:val="00B55884"/>
    <w:rsid w:val="00B63D4F"/>
    <w:rsid w:val="00B824F9"/>
    <w:rsid w:val="00B83D07"/>
    <w:rsid w:val="00B91CB4"/>
    <w:rsid w:val="00BA0E6C"/>
    <w:rsid w:val="00BB06F7"/>
    <w:rsid w:val="00BC6EB5"/>
    <w:rsid w:val="00BD1ACF"/>
    <w:rsid w:val="00BD1E75"/>
    <w:rsid w:val="00BD4CB8"/>
    <w:rsid w:val="00BE75E2"/>
    <w:rsid w:val="00BF62CC"/>
    <w:rsid w:val="00BF7D3B"/>
    <w:rsid w:val="00C007BC"/>
    <w:rsid w:val="00C06071"/>
    <w:rsid w:val="00C24BFB"/>
    <w:rsid w:val="00C30C65"/>
    <w:rsid w:val="00C37AC4"/>
    <w:rsid w:val="00C45B2B"/>
    <w:rsid w:val="00C650EA"/>
    <w:rsid w:val="00C66E2F"/>
    <w:rsid w:val="00C70EDA"/>
    <w:rsid w:val="00C72E2B"/>
    <w:rsid w:val="00CB2CF8"/>
    <w:rsid w:val="00CD1C51"/>
    <w:rsid w:val="00CD3296"/>
    <w:rsid w:val="00CE1684"/>
    <w:rsid w:val="00D0161C"/>
    <w:rsid w:val="00D06596"/>
    <w:rsid w:val="00D21483"/>
    <w:rsid w:val="00D24963"/>
    <w:rsid w:val="00D4338E"/>
    <w:rsid w:val="00D53635"/>
    <w:rsid w:val="00D55850"/>
    <w:rsid w:val="00D87850"/>
    <w:rsid w:val="00DA5702"/>
    <w:rsid w:val="00DA689A"/>
    <w:rsid w:val="00DD68EC"/>
    <w:rsid w:val="00DE720F"/>
    <w:rsid w:val="00E038F9"/>
    <w:rsid w:val="00E052A9"/>
    <w:rsid w:val="00E05857"/>
    <w:rsid w:val="00E216BA"/>
    <w:rsid w:val="00E422E1"/>
    <w:rsid w:val="00E5669C"/>
    <w:rsid w:val="00E62B1B"/>
    <w:rsid w:val="00E64F2F"/>
    <w:rsid w:val="00E950A5"/>
    <w:rsid w:val="00EB38AF"/>
    <w:rsid w:val="00EB7393"/>
    <w:rsid w:val="00EC35B9"/>
    <w:rsid w:val="00EE7489"/>
    <w:rsid w:val="00EF6172"/>
    <w:rsid w:val="00F03C4C"/>
    <w:rsid w:val="00F05498"/>
    <w:rsid w:val="00F12347"/>
    <w:rsid w:val="00F1264D"/>
    <w:rsid w:val="00F14374"/>
    <w:rsid w:val="00F26199"/>
    <w:rsid w:val="00F31C90"/>
    <w:rsid w:val="00F5164F"/>
    <w:rsid w:val="00F66DA9"/>
    <w:rsid w:val="00F852F1"/>
    <w:rsid w:val="00FC44A0"/>
    <w:rsid w:val="00FC6468"/>
    <w:rsid w:val="00FE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E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ECB"/>
    <w:pPr>
      <w:spacing w:after="240" w:line="259" w:lineRule="auto"/>
      <w:jc w:val="both"/>
    </w:pPr>
    <w:rPr>
      <w:rFonts w:ascii="Arial Narrow" w:eastAsiaTheme="minorHAnsi" w:hAnsi="Arial Narrow" w:cs="Arial"/>
      <w:kern w:val="2"/>
      <w:sz w:val="22"/>
      <w:lang w:eastAsia="en-US"/>
      <w14:ligatures w14:val="standardContextual"/>
    </w:rPr>
  </w:style>
  <w:style w:type="paragraph" w:styleId="Heading1">
    <w:name w:val="heading 1"/>
    <w:basedOn w:val="Normal"/>
    <w:next w:val="Normal"/>
    <w:link w:val="Heading1Char"/>
    <w:uiPriority w:val="9"/>
    <w:qFormat/>
    <w:rsid w:val="00801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9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9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19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19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19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19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19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930"/>
    <w:rPr>
      <w:rFonts w:asciiTheme="majorHAnsi" w:eastAsiaTheme="majorEastAsia" w:hAnsiTheme="majorHAnsi" w:cstheme="majorBidi"/>
      <w:color w:val="0F4761" w:themeColor="accent1" w:themeShade="BF"/>
      <w:kern w:val="2"/>
      <w:sz w:val="40"/>
      <w:szCs w:val="40"/>
      <w:lang w:eastAsia="en-US"/>
      <w14:ligatures w14:val="standardContextual"/>
    </w:rPr>
  </w:style>
  <w:style w:type="character" w:customStyle="1" w:styleId="Heading2Char">
    <w:name w:val="Heading 2 Char"/>
    <w:basedOn w:val="DefaultParagraphFont"/>
    <w:link w:val="Heading2"/>
    <w:uiPriority w:val="9"/>
    <w:semiHidden/>
    <w:rsid w:val="00801930"/>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basedOn w:val="DefaultParagraphFont"/>
    <w:link w:val="Heading3"/>
    <w:uiPriority w:val="9"/>
    <w:semiHidden/>
    <w:rsid w:val="00801930"/>
    <w:rPr>
      <w:rFonts w:asciiTheme="minorHAnsi" w:eastAsiaTheme="majorEastAsia" w:hAnsiTheme="minorHAnsi" w:cstheme="majorBidi"/>
      <w:color w:val="0F4761" w:themeColor="accent1" w:themeShade="BF"/>
      <w:kern w:val="2"/>
      <w:sz w:val="28"/>
      <w:szCs w:val="28"/>
      <w:lang w:eastAsia="en-US"/>
      <w14:ligatures w14:val="standardContextual"/>
    </w:rPr>
  </w:style>
  <w:style w:type="character" w:customStyle="1" w:styleId="Heading4Char">
    <w:name w:val="Heading 4 Char"/>
    <w:basedOn w:val="DefaultParagraphFont"/>
    <w:link w:val="Heading4"/>
    <w:uiPriority w:val="9"/>
    <w:semiHidden/>
    <w:rsid w:val="00801930"/>
    <w:rPr>
      <w:rFonts w:asciiTheme="minorHAnsi" w:eastAsiaTheme="majorEastAsia" w:hAnsiTheme="minorHAnsi" w:cstheme="majorBidi"/>
      <w:i/>
      <w:iCs/>
      <w:color w:val="0F4761" w:themeColor="accent1" w:themeShade="BF"/>
      <w:kern w:val="2"/>
      <w:lang w:eastAsia="en-US"/>
      <w14:ligatures w14:val="standardContextual"/>
    </w:rPr>
  </w:style>
  <w:style w:type="character" w:customStyle="1" w:styleId="Heading5Char">
    <w:name w:val="Heading 5 Char"/>
    <w:basedOn w:val="DefaultParagraphFont"/>
    <w:link w:val="Heading5"/>
    <w:uiPriority w:val="9"/>
    <w:semiHidden/>
    <w:rsid w:val="00801930"/>
    <w:rPr>
      <w:rFonts w:asciiTheme="minorHAnsi" w:eastAsiaTheme="majorEastAsia" w:hAnsiTheme="minorHAnsi" w:cstheme="majorBidi"/>
      <w:color w:val="0F4761" w:themeColor="accent1" w:themeShade="BF"/>
      <w:kern w:val="2"/>
      <w:lang w:eastAsia="en-US"/>
      <w14:ligatures w14:val="standardContextual"/>
    </w:rPr>
  </w:style>
  <w:style w:type="character" w:customStyle="1" w:styleId="Heading6Char">
    <w:name w:val="Heading 6 Char"/>
    <w:basedOn w:val="DefaultParagraphFont"/>
    <w:link w:val="Heading6"/>
    <w:uiPriority w:val="9"/>
    <w:semiHidden/>
    <w:rsid w:val="00801930"/>
    <w:rPr>
      <w:rFonts w:asciiTheme="minorHAnsi" w:eastAsiaTheme="majorEastAsia" w:hAnsiTheme="minorHAnsi" w:cstheme="majorBidi"/>
      <w:i/>
      <w:iCs/>
      <w:color w:val="595959" w:themeColor="text1" w:themeTint="A6"/>
      <w:kern w:val="2"/>
      <w:lang w:eastAsia="en-US"/>
      <w14:ligatures w14:val="standardContextual"/>
    </w:rPr>
  </w:style>
  <w:style w:type="character" w:customStyle="1" w:styleId="Heading7Char">
    <w:name w:val="Heading 7 Char"/>
    <w:basedOn w:val="DefaultParagraphFont"/>
    <w:link w:val="Heading7"/>
    <w:uiPriority w:val="9"/>
    <w:semiHidden/>
    <w:rsid w:val="00801930"/>
    <w:rPr>
      <w:rFonts w:asciiTheme="minorHAnsi" w:eastAsiaTheme="majorEastAsia" w:hAnsiTheme="minorHAnsi"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801930"/>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801930"/>
    <w:rPr>
      <w:rFonts w:asciiTheme="minorHAnsi" w:eastAsiaTheme="majorEastAsia" w:hAnsiTheme="minorHAnsi" w:cstheme="majorBidi"/>
      <w:color w:val="272727" w:themeColor="text1" w:themeTint="D8"/>
      <w:kern w:val="2"/>
      <w:lang w:eastAsia="en-US"/>
      <w14:ligatures w14:val="standardContextual"/>
    </w:rPr>
  </w:style>
  <w:style w:type="paragraph" w:customStyle="1" w:styleId="Recitals">
    <w:name w:val="Recitals"/>
    <w:basedOn w:val="Normal"/>
    <w:link w:val="RecitalsChar"/>
    <w:qFormat/>
    <w:rsid w:val="00801930"/>
    <w:pPr>
      <w:numPr>
        <w:numId w:val="1"/>
      </w:numPr>
      <w:ind w:left="720" w:hanging="720"/>
    </w:pPr>
    <w:rPr>
      <w:rFonts w:cstheme="minorBidi"/>
      <w:kern w:val="0"/>
      <w:szCs w:val="22"/>
      <w14:ligatures w14:val="none"/>
    </w:rPr>
  </w:style>
  <w:style w:type="character" w:customStyle="1" w:styleId="RecitalsChar">
    <w:name w:val="Recitals Char"/>
    <w:basedOn w:val="DefaultParagraphFont"/>
    <w:link w:val="Recitals"/>
    <w:rsid w:val="00801930"/>
    <w:rPr>
      <w:rFonts w:ascii="Arial Narrow" w:eastAsiaTheme="minorHAnsi" w:hAnsi="Arial Narrow" w:cstheme="minorBidi"/>
      <w:sz w:val="22"/>
      <w:szCs w:val="22"/>
      <w:lang w:eastAsia="en-US"/>
    </w:rPr>
  </w:style>
  <w:style w:type="paragraph" w:styleId="ListParagraph">
    <w:name w:val="List Paragraph"/>
    <w:basedOn w:val="Normal"/>
    <w:uiPriority w:val="34"/>
    <w:qFormat/>
    <w:rsid w:val="00801930"/>
    <w:pPr>
      <w:ind w:left="720"/>
      <w:contextualSpacing/>
    </w:pPr>
  </w:style>
  <w:style w:type="paragraph" w:customStyle="1" w:styleId="Definitions">
    <w:name w:val="Definitions"/>
    <w:basedOn w:val="Recitals"/>
    <w:link w:val="DefinitionsChar"/>
    <w:qFormat/>
    <w:rsid w:val="00801930"/>
    <w:pPr>
      <w:numPr>
        <w:numId w:val="0"/>
      </w:numPr>
      <w:ind w:left="720"/>
      <w:outlineLvl w:val="2"/>
    </w:pPr>
    <w:rPr>
      <w:b/>
    </w:rPr>
  </w:style>
  <w:style w:type="character" w:customStyle="1" w:styleId="DefinitionsChar">
    <w:name w:val="Definitions Char"/>
    <w:basedOn w:val="RecitalsChar"/>
    <w:link w:val="Definitions"/>
    <w:rsid w:val="00801930"/>
    <w:rPr>
      <w:rFonts w:ascii="Arial" w:eastAsiaTheme="minorHAnsi" w:hAnsi="Arial" w:cstheme="minorBidi"/>
      <w:b/>
      <w:sz w:val="22"/>
      <w:szCs w:val="22"/>
      <w:lang w:eastAsia="en-US"/>
    </w:rPr>
  </w:style>
  <w:style w:type="paragraph" w:customStyle="1" w:styleId="IndentText">
    <w:name w:val="Indent Text"/>
    <w:basedOn w:val="Normal"/>
    <w:link w:val="IndentTextChar"/>
    <w:qFormat/>
    <w:rsid w:val="00801930"/>
    <w:pPr>
      <w:ind w:left="720"/>
    </w:pPr>
    <w:rPr>
      <w:rFonts w:cstheme="minorBidi"/>
      <w:kern w:val="0"/>
      <w:szCs w:val="22"/>
      <w14:ligatures w14:val="none"/>
    </w:rPr>
  </w:style>
  <w:style w:type="character" w:customStyle="1" w:styleId="IndentTextChar">
    <w:name w:val="Indent Text Char"/>
    <w:basedOn w:val="DefaultParagraphFont"/>
    <w:link w:val="IndentText"/>
    <w:rsid w:val="00801930"/>
    <w:rPr>
      <w:rFonts w:ascii="Arial" w:eastAsiaTheme="minorHAnsi" w:hAnsi="Arial" w:cstheme="minorBidi"/>
      <w:szCs w:val="22"/>
      <w:lang w:eastAsia="en-US"/>
    </w:rPr>
  </w:style>
  <w:style w:type="paragraph" w:customStyle="1" w:styleId="Parties">
    <w:name w:val="Parties"/>
    <w:basedOn w:val="Normal"/>
    <w:link w:val="PartiesChar"/>
    <w:qFormat/>
    <w:rsid w:val="00801930"/>
    <w:pPr>
      <w:numPr>
        <w:numId w:val="2"/>
      </w:numPr>
      <w:ind w:hanging="720"/>
    </w:pPr>
    <w:rPr>
      <w:rFonts w:cstheme="minorBidi"/>
      <w:b/>
      <w:kern w:val="0"/>
      <w:szCs w:val="22"/>
      <w14:ligatures w14:val="none"/>
    </w:rPr>
  </w:style>
  <w:style w:type="character" w:customStyle="1" w:styleId="PartiesChar">
    <w:name w:val="Parties Char"/>
    <w:basedOn w:val="DefaultParagraphFont"/>
    <w:link w:val="Parties"/>
    <w:rsid w:val="00801930"/>
    <w:rPr>
      <w:rFonts w:ascii="Arial Narrow" w:eastAsiaTheme="minorHAnsi" w:hAnsi="Arial Narrow" w:cstheme="minorBidi"/>
      <w:b/>
      <w:sz w:val="22"/>
      <w:szCs w:val="22"/>
      <w:lang w:eastAsia="en-US"/>
    </w:rPr>
  </w:style>
  <w:style w:type="paragraph" w:customStyle="1" w:styleId="SHScheduleHeading">
    <w:name w:val="SH Schedule Heading"/>
    <w:basedOn w:val="Normal"/>
    <w:next w:val="Normal"/>
    <w:link w:val="SHScheduleHeadingChar"/>
    <w:rsid w:val="00801930"/>
    <w:pPr>
      <w:numPr>
        <w:numId w:val="5"/>
      </w:numPr>
      <w:jc w:val="center"/>
      <w:outlineLvl w:val="0"/>
    </w:pPr>
    <w:rPr>
      <w:rFonts w:eastAsia="Times New Roman" w:cs="Times New Roman"/>
      <w:b/>
      <w:caps/>
      <w:kern w:val="0"/>
      <w14:ligatures w14:val="none"/>
    </w:rPr>
  </w:style>
  <w:style w:type="character" w:customStyle="1" w:styleId="SHScheduleHeadingChar">
    <w:name w:val="SH Schedule Heading Char"/>
    <w:basedOn w:val="DefaultParagraphFont"/>
    <w:link w:val="SHScheduleHeading"/>
    <w:rsid w:val="00801930"/>
    <w:rPr>
      <w:rFonts w:ascii="Arial Narrow" w:hAnsi="Arial Narrow"/>
      <w:b/>
      <w:caps/>
      <w:sz w:val="22"/>
      <w:lang w:eastAsia="en-US"/>
    </w:rPr>
  </w:style>
  <w:style w:type="paragraph" w:customStyle="1" w:styleId="SHScheduleSubHeading">
    <w:name w:val="SH Schedule Sub Heading"/>
    <w:basedOn w:val="Normal"/>
    <w:next w:val="Normal"/>
    <w:link w:val="SHScheduleSubHeadingChar"/>
    <w:rsid w:val="00801930"/>
    <w:pPr>
      <w:numPr>
        <w:ilvl w:val="1"/>
        <w:numId w:val="6"/>
      </w:numPr>
      <w:jc w:val="center"/>
      <w:outlineLvl w:val="1"/>
    </w:pPr>
    <w:rPr>
      <w:rFonts w:eastAsia="Times New Roman" w:cs="Times New Roman"/>
      <w:b/>
      <w:kern w:val="0"/>
      <w14:ligatures w14:val="none"/>
    </w:rPr>
  </w:style>
  <w:style w:type="character" w:customStyle="1" w:styleId="SHScheduleSubHeadingChar">
    <w:name w:val="SH Schedule Sub Heading Char"/>
    <w:basedOn w:val="DefaultParagraphFont"/>
    <w:link w:val="SHScheduleSubHeading"/>
    <w:rsid w:val="00801930"/>
    <w:rPr>
      <w:rFonts w:ascii="Arial Narrow" w:hAnsi="Arial Narrow"/>
      <w:b/>
      <w:sz w:val="22"/>
      <w:lang w:eastAsia="en-US"/>
    </w:rPr>
  </w:style>
  <w:style w:type="paragraph" w:customStyle="1" w:styleId="SHScheduleText1">
    <w:name w:val="SH Schedule Text 1"/>
    <w:basedOn w:val="Normal"/>
    <w:link w:val="SHScheduleText1Char"/>
    <w:qFormat/>
    <w:rsid w:val="00801930"/>
    <w:pPr>
      <w:numPr>
        <w:numId w:val="3"/>
      </w:numPr>
      <w:outlineLvl w:val="2"/>
    </w:pPr>
    <w:rPr>
      <w:rFonts w:eastAsia="Times New Roman" w:cs="Times New Roman"/>
      <w:kern w:val="0"/>
      <w14:ligatures w14:val="none"/>
    </w:rPr>
  </w:style>
  <w:style w:type="character" w:customStyle="1" w:styleId="SHScheduleText1Char">
    <w:name w:val="SH Schedule Text 1 Char"/>
    <w:basedOn w:val="DefaultParagraphFont"/>
    <w:link w:val="SHScheduleText1"/>
    <w:rsid w:val="00801930"/>
    <w:rPr>
      <w:rFonts w:ascii="Arial Narrow" w:hAnsi="Arial Narrow"/>
      <w:sz w:val="22"/>
      <w:lang w:eastAsia="en-US"/>
    </w:rPr>
  </w:style>
  <w:style w:type="paragraph" w:customStyle="1" w:styleId="SHScheduleText2">
    <w:name w:val="SH Schedule Text 2"/>
    <w:basedOn w:val="SHScheduleText1"/>
    <w:link w:val="SHScheduleText2Char"/>
    <w:qFormat/>
    <w:rsid w:val="00801930"/>
    <w:pPr>
      <w:numPr>
        <w:ilvl w:val="1"/>
      </w:numPr>
      <w:outlineLvl w:val="3"/>
    </w:pPr>
  </w:style>
  <w:style w:type="character" w:customStyle="1" w:styleId="SHScheduleText2Char">
    <w:name w:val="SH Schedule Text 2 Char"/>
    <w:basedOn w:val="SHScheduleText1Char"/>
    <w:link w:val="SHScheduleText2"/>
    <w:rsid w:val="00801930"/>
    <w:rPr>
      <w:rFonts w:ascii="Arial Narrow" w:hAnsi="Arial Narrow"/>
      <w:sz w:val="22"/>
      <w:lang w:eastAsia="en-US"/>
    </w:rPr>
  </w:style>
  <w:style w:type="paragraph" w:customStyle="1" w:styleId="SHScheduleText3">
    <w:name w:val="SH Schedule Text 3"/>
    <w:basedOn w:val="Normal"/>
    <w:qFormat/>
    <w:rsid w:val="00801930"/>
    <w:pPr>
      <w:numPr>
        <w:ilvl w:val="2"/>
        <w:numId w:val="3"/>
      </w:numPr>
      <w:outlineLvl w:val="4"/>
    </w:pPr>
    <w:rPr>
      <w:rFonts w:eastAsia="Times New Roman" w:cs="Times New Roman"/>
      <w:kern w:val="0"/>
      <w14:ligatures w14:val="none"/>
    </w:rPr>
  </w:style>
  <w:style w:type="paragraph" w:customStyle="1" w:styleId="SHScheduleText4">
    <w:name w:val="SH Schedule Text 4"/>
    <w:basedOn w:val="Normal"/>
    <w:link w:val="SHScheduleText4Char"/>
    <w:qFormat/>
    <w:rsid w:val="00801930"/>
    <w:pPr>
      <w:numPr>
        <w:ilvl w:val="3"/>
        <w:numId w:val="3"/>
      </w:numPr>
      <w:outlineLvl w:val="5"/>
    </w:pPr>
    <w:rPr>
      <w:rFonts w:eastAsia="Times New Roman" w:cs="Times New Roman"/>
      <w:kern w:val="0"/>
      <w14:ligatures w14:val="none"/>
    </w:rPr>
  </w:style>
  <w:style w:type="paragraph" w:styleId="TOC1">
    <w:name w:val="toc 1"/>
    <w:basedOn w:val="Normal"/>
    <w:next w:val="Normal"/>
    <w:autoRedefine/>
    <w:uiPriority w:val="39"/>
    <w:unhideWhenUsed/>
    <w:rsid w:val="00801930"/>
    <w:pPr>
      <w:spacing w:after="100"/>
    </w:pPr>
    <w:rPr>
      <w:rFonts w:cstheme="minorBidi"/>
      <w:kern w:val="0"/>
      <w:szCs w:val="22"/>
      <w14:ligatures w14:val="none"/>
    </w:rPr>
  </w:style>
  <w:style w:type="paragraph" w:styleId="TOC2">
    <w:name w:val="toc 2"/>
    <w:basedOn w:val="Normal"/>
    <w:next w:val="Normal"/>
    <w:autoRedefine/>
    <w:uiPriority w:val="39"/>
    <w:unhideWhenUsed/>
    <w:rsid w:val="00801930"/>
    <w:pPr>
      <w:spacing w:after="100"/>
      <w:ind w:left="200"/>
    </w:pPr>
    <w:rPr>
      <w:rFonts w:cstheme="minorBidi"/>
      <w:kern w:val="0"/>
      <w:szCs w:val="22"/>
      <w14:ligatures w14:val="none"/>
    </w:rPr>
  </w:style>
  <w:style w:type="paragraph" w:styleId="TOC3">
    <w:name w:val="toc 3"/>
    <w:basedOn w:val="Normal"/>
    <w:next w:val="Normal"/>
    <w:autoRedefine/>
    <w:uiPriority w:val="39"/>
    <w:unhideWhenUsed/>
    <w:rsid w:val="00801930"/>
    <w:pPr>
      <w:spacing w:after="100"/>
      <w:ind w:left="400"/>
    </w:pPr>
    <w:rPr>
      <w:rFonts w:cstheme="minorBidi"/>
      <w:kern w:val="0"/>
      <w:szCs w:val="22"/>
      <w14:ligatures w14:val="none"/>
    </w:rPr>
  </w:style>
  <w:style w:type="paragraph" w:customStyle="1" w:styleId="CGHeading1">
    <w:name w:val="CG Heading 1"/>
    <w:basedOn w:val="Normal"/>
    <w:rsid w:val="00A41F4F"/>
    <w:pPr>
      <w:keepNext/>
      <w:numPr>
        <w:numId w:val="4"/>
      </w:numPr>
      <w:suppressAutoHyphens/>
      <w:autoSpaceDN w:val="0"/>
      <w:outlineLvl w:val="0"/>
    </w:pPr>
    <w:rPr>
      <w:rFonts w:eastAsia="Times New Roman" w:cs="Times New Roman"/>
      <w:b/>
      <w:kern w:val="0"/>
      <w:lang w:val="en-US"/>
      <w14:ligatures w14:val="none"/>
    </w:rPr>
  </w:style>
  <w:style w:type="paragraph" w:customStyle="1" w:styleId="CGHeading2">
    <w:name w:val="CG Heading 2"/>
    <w:basedOn w:val="CGHeading1"/>
    <w:rsid w:val="00A43ECB"/>
    <w:pPr>
      <w:keepNext w:val="0"/>
      <w:numPr>
        <w:ilvl w:val="1"/>
        <w:numId w:val="7"/>
      </w:numPr>
      <w:outlineLvl w:val="1"/>
    </w:pPr>
    <w:rPr>
      <w:rFonts w:eastAsia="Arial Narrow"/>
      <w:b w:val="0"/>
      <w:bCs/>
      <w:w w:val="115"/>
    </w:rPr>
  </w:style>
  <w:style w:type="paragraph" w:customStyle="1" w:styleId="CGHeading3">
    <w:name w:val="CG Heading 3"/>
    <w:basedOn w:val="CGHeading2"/>
    <w:rsid w:val="00801930"/>
    <w:pPr>
      <w:numPr>
        <w:ilvl w:val="2"/>
        <w:numId w:val="4"/>
      </w:numPr>
      <w:outlineLvl w:val="2"/>
    </w:pPr>
  </w:style>
  <w:style w:type="paragraph" w:customStyle="1" w:styleId="CGHeading4">
    <w:name w:val="CG Heading 4"/>
    <w:basedOn w:val="Normal"/>
    <w:link w:val="CGHeading4Char"/>
    <w:rsid w:val="00801930"/>
    <w:pPr>
      <w:numPr>
        <w:ilvl w:val="3"/>
        <w:numId w:val="4"/>
      </w:numPr>
      <w:suppressAutoHyphens/>
      <w:autoSpaceDN w:val="0"/>
      <w:outlineLvl w:val="3"/>
    </w:pPr>
    <w:rPr>
      <w:rFonts w:eastAsia="Times New Roman" w:cs="Times New Roman"/>
      <w:bCs/>
      <w:kern w:val="0"/>
      <w14:ligatures w14:val="none"/>
    </w:rPr>
  </w:style>
  <w:style w:type="paragraph" w:styleId="Title">
    <w:name w:val="Title"/>
    <w:basedOn w:val="Normal"/>
    <w:next w:val="Normal"/>
    <w:link w:val="TitleChar"/>
    <w:uiPriority w:val="10"/>
    <w:qFormat/>
    <w:rsid w:val="008019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930"/>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8019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93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8019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1930"/>
    <w:rPr>
      <w:rFonts w:ascii="Arial" w:eastAsiaTheme="minorHAnsi" w:hAnsi="Arial" w:cs="Arial"/>
      <w:i/>
      <w:iCs/>
      <w:color w:val="404040" w:themeColor="text1" w:themeTint="BF"/>
      <w:kern w:val="2"/>
      <w:lang w:eastAsia="en-US"/>
      <w14:ligatures w14:val="standardContextual"/>
    </w:rPr>
  </w:style>
  <w:style w:type="character" w:styleId="IntenseEmphasis">
    <w:name w:val="Intense Emphasis"/>
    <w:basedOn w:val="DefaultParagraphFont"/>
    <w:uiPriority w:val="21"/>
    <w:qFormat/>
    <w:rsid w:val="00801930"/>
    <w:rPr>
      <w:i/>
      <w:iCs/>
      <w:color w:val="0F4761" w:themeColor="accent1" w:themeShade="BF"/>
    </w:rPr>
  </w:style>
  <w:style w:type="paragraph" w:styleId="IntenseQuote">
    <w:name w:val="Intense Quote"/>
    <w:basedOn w:val="Normal"/>
    <w:next w:val="Normal"/>
    <w:link w:val="IntenseQuoteChar"/>
    <w:uiPriority w:val="30"/>
    <w:qFormat/>
    <w:rsid w:val="00801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930"/>
    <w:rPr>
      <w:rFonts w:ascii="Arial" w:eastAsiaTheme="minorHAnsi" w:hAnsi="Arial" w:cs="Arial"/>
      <w:i/>
      <w:iCs/>
      <w:color w:val="0F4761" w:themeColor="accent1" w:themeShade="BF"/>
      <w:kern w:val="2"/>
      <w:lang w:eastAsia="en-US"/>
      <w14:ligatures w14:val="standardContextual"/>
    </w:rPr>
  </w:style>
  <w:style w:type="character" w:styleId="IntenseReference">
    <w:name w:val="Intense Reference"/>
    <w:basedOn w:val="DefaultParagraphFont"/>
    <w:uiPriority w:val="32"/>
    <w:qFormat/>
    <w:rsid w:val="00801930"/>
    <w:rPr>
      <w:b/>
      <w:bCs/>
      <w:smallCaps/>
      <w:color w:val="0F4761" w:themeColor="accent1" w:themeShade="BF"/>
      <w:spacing w:val="5"/>
    </w:rPr>
  </w:style>
  <w:style w:type="paragraph" w:customStyle="1" w:styleId="IndentText2">
    <w:name w:val="Indent Text 2"/>
    <w:basedOn w:val="IndentText"/>
    <w:link w:val="IndentText2Char"/>
    <w:qFormat/>
    <w:rsid w:val="00801930"/>
    <w:pPr>
      <w:ind w:left="1440"/>
    </w:pPr>
  </w:style>
  <w:style w:type="character" w:customStyle="1" w:styleId="IndentText2Char">
    <w:name w:val="Indent Text 2 Char"/>
    <w:basedOn w:val="IndentTextChar"/>
    <w:link w:val="IndentText2"/>
    <w:rsid w:val="00801930"/>
    <w:rPr>
      <w:rFonts w:ascii="Arial" w:eastAsiaTheme="minorHAnsi" w:hAnsi="Arial" w:cstheme="minorBidi"/>
      <w:szCs w:val="22"/>
      <w:lang w:eastAsia="en-US"/>
    </w:rPr>
  </w:style>
  <w:style w:type="paragraph" w:customStyle="1" w:styleId="SHScheduleText5">
    <w:name w:val="SH Schedule Text 5"/>
    <w:basedOn w:val="SHScheduleText4"/>
    <w:link w:val="SHScheduleText5Char"/>
    <w:qFormat/>
    <w:rsid w:val="00801930"/>
    <w:pPr>
      <w:numPr>
        <w:ilvl w:val="4"/>
      </w:numPr>
    </w:pPr>
  </w:style>
  <w:style w:type="character" w:customStyle="1" w:styleId="SHScheduleText4Char">
    <w:name w:val="SH Schedule Text 4 Char"/>
    <w:basedOn w:val="DefaultParagraphFont"/>
    <w:link w:val="SHScheduleText4"/>
    <w:rsid w:val="00801930"/>
    <w:rPr>
      <w:rFonts w:ascii="Arial Narrow" w:hAnsi="Arial Narrow"/>
      <w:sz w:val="22"/>
      <w:lang w:eastAsia="en-US"/>
    </w:rPr>
  </w:style>
  <w:style w:type="character" w:customStyle="1" w:styleId="SHScheduleText5Char">
    <w:name w:val="SH Schedule Text 5 Char"/>
    <w:basedOn w:val="SHScheduleText4Char"/>
    <w:link w:val="SHScheduleText5"/>
    <w:rsid w:val="00801930"/>
    <w:rPr>
      <w:rFonts w:ascii="Arial Narrow" w:hAnsi="Arial Narrow"/>
      <w:sz w:val="22"/>
      <w:lang w:eastAsia="en-US"/>
    </w:rPr>
  </w:style>
  <w:style w:type="paragraph" w:customStyle="1" w:styleId="IntendText3">
    <w:name w:val="Intend Text 3"/>
    <w:basedOn w:val="IndentText2"/>
    <w:link w:val="IntendText3Char"/>
    <w:qFormat/>
    <w:rsid w:val="00801930"/>
    <w:pPr>
      <w:ind w:left="2160"/>
    </w:pPr>
  </w:style>
  <w:style w:type="character" w:customStyle="1" w:styleId="IntendText3Char">
    <w:name w:val="Intend Text 3 Char"/>
    <w:basedOn w:val="IndentText2Char"/>
    <w:link w:val="IntendText3"/>
    <w:rsid w:val="00801930"/>
    <w:rPr>
      <w:rFonts w:ascii="Arial" w:eastAsiaTheme="minorHAnsi" w:hAnsi="Arial" w:cstheme="minorBidi"/>
      <w:szCs w:val="22"/>
      <w:lang w:eastAsia="en-US"/>
    </w:rPr>
  </w:style>
  <w:style w:type="paragraph" w:customStyle="1" w:styleId="IndentText4">
    <w:name w:val="Indent Text 4"/>
    <w:basedOn w:val="IndentText2"/>
    <w:link w:val="IndentText4Char"/>
    <w:qFormat/>
    <w:rsid w:val="00801930"/>
    <w:pPr>
      <w:ind w:left="2880"/>
    </w:pPr>
  </w:style>
  <w:style w:type="character" w:customStyle="1" w:styleId="IndentText4Char">
    <w:name w:val="Indent Text 4 Char"/>
    <w:basedOn w:val="IndentText2Char"/>
    <w:link w:val="IndentText4"/>
    <w:rsid w:val="00801930"/>
    <w:rPr>
      <w:rFonts w:ascii="Arial" w:eastAsiaTheme="minorHAnsi" w:hAnsi="Arial" w:cstheme="minorBidi"/>
      <w:szCs w:val="22"/>
      <w:lang w:eastAsia="en-US"/>
    </w:rPr>
  </w:style>
  <w:style w:type="paragraph" w:customStyle="1" w:styleId="CGHeading5">
    <w:name w:val="CG Heading 5"/>
    <w:basedOn w:val="CGHeading4"/>
    <w:link w:val="CGHeading5Char"/>
    <w:qFormat/>
    <w:rsid w:val="00801930"/>
    <w:pPr>
      <w:numPr>
        <w:ilvl w:val="4"/>
      </w:numPr>
      <w:outlineLvl w:val="4"/>
    </w:pPr>
  </w:style>
  <w:style w:type="character" w:customStyle="1" w:styleId="CGHeading4Char">
    <w:name w:val="CG Heading 4 Char"/>
    <w:basedOn w:val="DefaultParagraphFont"/>
    <w:link w:val="CGHeading4"/>
    <w:rsid w:val="00801930"/>
    <w:rPr>
      <w:rFonts w:ascii="Arial Narrow" w:hAnsi="Arial Narrow"/>
      <w:bCs/>
      <w:sz w:val="22"/>
      <w:lang w:eastAsia="en-US"/>
    </w:rPr>
  </w:style>
  <w:style w:type="character" w:customStyle="1" w:styleId="CGHeading5Char">
    <w:name w:val="CG Heading 5 Char"/>
    <w:basedOn w:val="CGHeading4Char"/>
    <w:link w:val="CGHeading5"/>
    <w:rsid w:val="00801930"/>
    <w:rPr>
      <w:rFonts w:ascii="Arial Narrow" w:hAnsi="Arial Narrow"/>
      <w:bCs/>
      <w:sz w:val="22"/>
      <w:lang w:eastAsia="en-US"/>
    </w:rPr>
  </w:style>
  <w:style w:type="paragraph" w:customStyle="1" w:styleId="SubHeadingBOLD">
    <w:name w:val="Sub Heading BOLD"/>
    <w:basedOn w:val="IndentText"/>
    <w:link w:val="SubHeadingBOLDChar"/>
    <w:qFormat/>
    <w:rsid w:val="00801930"/>
    <w:pPr>
      <w:ind w:left="0"/>
    </w:pPr>
    <w:rPr>
      <w:b/>
      <w:bCs/>
    </w:rPr>
  </w:style>
  <w:style w:type="character" w:customStyle="1" w:styleId="SubHeadingBOLDChar">
    <w:name w:val="Sub Heading BOLD Char"/>
    <w:basedOn w:val="IndentTextChar"/>
    <w:link w:val="SubHeadingBOLD"/>
    <w:rsid w:val="00801930"/>
    <w:rPr>
      <w:rFonts w:ascii="Arial" w:eastAsiaTheme="minorHAnsi" w:hAnsi="Arial" w:cstheme="minorBidi"/>
      <w:b/>
      <w:bCs/>
      <w:szCs w:val="22"/>
      <w:lang w:eastAsia="en-US"/>
    </w:rPr>
  </w:style>
  <w:style w:type="paragraph" w:styleId="Header">
    <w:name w:val="header"/>
    <w:basedOn w:val="Normal"/>
    <w:link w:val="HeaderChar"/>
    <w:uiPriority w:val="99"/>
    <w:unhideWhenUsed/>
    <w:rsid w:val="00801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30"/>
    <w:rPr>
      <w:rFonts w:ascii="Arial" w:eastAsiaTheme="minorHAnsi" w:hAnsi="Arial" w:cs="Arial"/>
      <w:kern w:val="2"/>
      <w:lang w:eastAsia="en-US"/>
      <w14:ligatures w14:val="standardContextual"/>
    </w:rPr>
  </w:style>
  <w:style w:type="paragraph" w:styleId="Footer">
    <w:name w:val="footer"/>
    <w:basedOn w:val="Normal"/>
    <w:link w:val="FooterChar"/>
    <w:uiPriority w:val="99"/>
    <w:unhideWhenUsed/>
    <w:rsid w:val="00801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30"/>
    <w:rPr>
      <w:rFonts w:ascii="Arial" w:eastAsiaTheme="minorHAnsi" w:hAnsi="Arial" w:cs="Arial"/>
      <w:kern w:val="2"/>
      <w:lang w:eastAsia="en-US"/>
      <w14:ligatures w14:val="standardContextual"/>
    </w:rPr>
  </w:style>
  <w:style w:type="character" w:styleId="Hyperlink">
    <w:name w:val="Hyperlink"/>
    <w:basedOn w:val="DefaultParagraphFont"/>
    <w:uiPriority w:val="99"/>
    <w:unhideWhenUsed/>
    <w:rsid w:val="00A41F4F"/>
    <w:rPr>
      <w:color w:val="467886" w:themeColor="hyperlink"/>
      <w:u w:val="single"/>
    </w:rPr>
  </w:style>
  <w:style w:type="character" w:styleId="UnresolvedMention">
    <w:name w:val="Unresolved Mention"/>
    <w:basedOn w:val="DefaultParagraphFont"/>
    <w:uiPriority w:val="99"/>
    <w:semiHidden/>
    <w:unhideWhenUsed/>
    <w:rsid w:val="00A41F4F"/>
    <w:rPr>
      <w:color w:val="605E5C"/>
      <w:shd w:val="clear" w:color="auto" w:fill="E1DFDD"/>
    </w:rPr>
  </w:style>
  <w:style w:type="paragraph" w:styleId="Revision">
    <w:name w:val="Revision"/>
    <w:hidden/>
    <w:uiPriority w:val="99"/>
    <w:semiHidden/>
    <w:rsid w:val="0061380F"/>
    <w:rPr>
      <w:rFonts w:ascii="Arial Narrow" w:eastAsiaTheme="minorHAnsi" w:hAnsi="Arial Narrow" w:cs="Arial"/>
      <w:kern w:val="2"/>
      <w:sz w:val="22"/>
      <w:lang w:eastAsia="en-US"/>
      <w14:ligatures w14:val="standardContextual"/>
    </w:rPr>
  </w:style>
  <w:style w:type="character" w:styleId="CommentReference">
    <w:name w:val="annotation reference"/>
    <w:basedOn w:val="DefaultParagraphFont"/>
    <w:uiPriority w:val="99"/>
    <w:semiHidden/>
    <w:unhideWhenUsed/>
    <w:rsid w:val="001A4082"/>
    <w:rPr>
      <w:sz w:val="16"/>
      <w:szCs w:val="16"/>
    </w:rPr>
  </w:style>
  <w:style w:type="paragraph" w:styleId="CommentText">
    <w:name w:val="annotation text"/>
    <w:basedOn w:val="Normal"/>
    <w:link w:val="CommentTextChar"/>
    <w:uiPriority w:val="99"/>
    <w:unhideWhenUsed/>
    <w:rsid w:val="001A4082"/>
    <w:pPr>
      <w:spacing w:line="240" w:lineRule="auto"/>
    </w:pPr>
    <w:rPr>
      <w:sz w:val="20"/>
    </w:rPr>
  </w:style>
  <w:style w:type="character" w:customStyle="1" w:styleId="CommentTextChar">
    <w:name w:val="Comment Text Char"/>
    <w:basedOn w:val="DefaultParagraphFont"/>
    <w:link w:val="CommentText"/>
    <w:uiPriority w:val="99"/>
    <w:rsid w:val="001A4082"/>
    <w:rPr>
      <w:rFonts w:ascii="Arial Narrow" w:eastAsiaTheme="minorHAnsi" w:hAnsi="Arial Narrow" w:cs="Arial"/>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1A4082"/>
    <w:rPr>
      <w:b/>
      <w:bCs/>
    </w:rPr>
  </w:style>
  <w:style w:type="character" w:customStyle="1" w:styleId="CommentSubjectChar">
    <w:name w:val="Comment Subject Char"/>
    <w:basedOn w:val="CommentTextChar"/>
    <w:link w:val="CommentSubject"/>
    <w:uiPriority w:val="99"/>
    <w:semiHidden/>
    <w:rsid w:val="001A4082"/>
    <w:rPr>
      <w:rFonts w:ascii="Arial Narrow" w:eastAsiaTheme="minorHAnsi" w:hAnsi="Arial Narrow" w:cs="Arial"/>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024A1-25A5-4B45-83E6-CF331911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3703</Words>
  <Characters>18591</Characters>
  <Application>Microsoft Office Word</Application>
  <DocSecurity>0</DocSecurity>
  <Lines>350</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2026-03-06T10:51:00Z</dcterms:created>
  <dcterms:modified xsi:type="dcterms:W3CDTF">2026-03-06T10:52:00Z</dcterms:modified>
</cp:coreProperties>
</file>